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2" w:type="dxa"/>
        <w:tblLook w:val="04A0" w:firstRow="1" w:lastRow="0" w:firstColumn="1" w:lastColumn="0" w:noHBand="0" w:noVBand="1"/>
      </w:tblPr>
      <w:tblGrid>
        <w:gridCol w:w="3369"/>
        <w:gridCol w:w="5953"/>
      </w:tblGrid>
      <w:tr w:rsidR="00983F05" w:rsidRPr="00B43D8E" w14:paraId="31B16F8F" w14:textId="77777777" w:rsidTr="00CC17CC">
        <w:trPr>
          <w:trHeight w:val="897"/>
        </w:trPr>
        <w:tc>
          <w:tcPr>
            <w:tcW w:w="3369" w:type="dxa"/>
            <w:shd w:val="clear" w:color="auto" w:fill="auto"/>
          </w:tcPr>
          <w:p w14:paraId="3F70F344" w14:textId="6F7A6E03" w:rsidR="00983F05" w:rsidRPr="0066150F" w:rsidRDefault="00B4428F" w:rsidP="00CC17CC">
            <w:pPr>
              <w:spacing w:line="240" w:lineRule="auto"/>
              <w:jc w:val="center"/>
              <w:rPr>
                <w:rFonts w:cs="Times New Roman"/>
                <w:szCs w:val="28"/>
              </w:rPr>
            </w:pPr>
            <w:r>
              <w:rPr>
                <w:rFonts w:cs="Times New Roman"/>
                <w:szCs w:val="28"/>
              </w:rPr>
              <w:t>UBND XÃ KỲ PHONG</w:t>
            </w:r>
          </w:p>
          <w:p w14:paraId="6B31561C" w14:textId="23F3EDC5" w:rsidR="00983F05" w:rsidRPr="0066150F" w:rsidRDefault="00B4428F" w:rsidP="00CC17CC">
            <w:pPr>
              <w:spacing w:line="240" w:lineRule="auto"/>
              <w:jc w:val="center"/>
              <w:rPr>
                <w:rFonts w:cs="Times New Roman"/>
                <w:b/>
                <w:szCs w:val="28"/>
              </w:rPr>
            </w:pPr>
            <w:r>
              <w:rPr>
                <w:rFonts w:cs="Times New Roman"/>
                <w:b/>
                <w:szCs w:val="28"/>
              </w:rPr>
              <w:t>BAN BIÊN TẬP ĐÀI TT</w:t>
            </w:r>
          </w:p>
          <w:p w14:paraId="5EC16B47" w14:textId="77777777" w:rsidR="00983F05" w:rsidRPr="0066150F" w:rsidRDefault="0070330A" w:rsidP="00CC17CC">
            <w:pPr>
              <w:spacing w:line="240" w:lineRule="auto"/>
              <w:jc w:val="center"/>
              <w:rPr>
                <w:rFonts w:cs="Times New Roman"/>
                <w:szCs w:val="28"/>
                <w:lang w:val="vi-VN"/>
              </w:rPr>
            </w:pPr>
            <w:r w:rsidRPr="0066150F">
              <w:rPr>
                <w:rFonts w:cs="Times New Roman"/>
                <w:noProof/>
                <w:szCs w:val="28"/>
              </w:rPr>
              <mc:AlternateContent>
                <mc:Choice Requires="wps">
                  <w:drawing>
                    <wp:anchor distT="0" distB="0" distL="114300" distR="114300" simplePos="0" relativeHeight="251660288" behindDoc="0" locked="0" layoutInCell="1" allowOverlap="1" wp14:anchorId="2CE028CC" wp14:editId="2E89F41A">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A97E2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SCmQEAAIcDAAAOAAAAZHJzL2Uyb0RvYy54bWysU02P0zAQvSPxHyzfadLV7oKipnvYFVwQ&#10;rID9AV5n3FjYHmtsmvTfM3bbFAFCCHFx/PHem3kzk83d7J3YAyWLoZfrVSsFBI2DDbtePn15++qN&#10;FCmrMCiHAXp5gCTvti9fbKbYwRWO6AYgwSIhdVPs5Zhz7Jom6RG8SiuMEPjRIHmV+Ui7ZiA1sbp3&#10;zVXb3jYT0hAJNaTEtw/HR7mt+saAzh+NSZCF6yXnlutKdX0ua7PdqG5HKo5Wn9JQ/5CFVzZw0EXq&#10;QWUlvpH9RcpbTZjQ5JVG36AxVkP1wG7W7U9uPo8qQvXCxUlxKVP6f7L6w/4+PBKXYYqpS/GRiovZ&#10;kC9fzk/MtViHpVgwZ6H58vXtzc31tRT6/NRceJFSfgfoRdn00tlQbKhO7d+nzLEYeobw4RK57vLB&#10;QQG78AmMsAPHWld2HQq4dyT2its5fF2X9rFWRRaKsc4tpPbPpBO20KAOyt8SF3SNiCEvRG8D0u+i&#10;5vmcqjniz66PXovtZxwOtQ+1HNzt6uw0mWWcfjxX+uX/2X4HAAD//wMAUEsDBBQABgAIAAAAIQCh&#10;r3/l2wAAAAYBAAAPAAAAZHJzL2Rvd25yZXYueG1sTI/BTsMwEETvSP0Haytxo04qoG2IU1UFTnAI&#10;gUOPbrwkUeN1FLtJ4OtZeoHj7Ixm36TbybZiwN43jhTEiwgEUulMQ5WCj/fnmzUIHzQZ3TpCBV/o&#10;YZvNrlKdGDfSGw5FqASXkE+0gjqELpHSlzVa7ReuQ2Lv0/VWB5Z9JU2vRy63rVxG0b20uiH+UOsO&#10;9zWWp+JsFayeXoq8Gx9fv3O5knk+uLA+HZS6nk+7BxABp/AXhl98RoeMmY7uTMaLVsEmuuUk3+9A&#10;sL2MY552vGiZpfI/fvYDAAD//wMAUEsBAi0AFAAGAAgAAAAhALaDOJL+AAAA4QEAABMAAAAAAAAA&#10;AAAAAAAAAAAAAFtDb250ZW50X1R5cGVzXS54bWxQSwECLQAUAAYACAAAACEAOP0h/9YAAACUAQAA&#10;CwAAAAAAAAAAAAAAAAAvAQAAX3JlbHMvLnJlbHNQSwECLQAUAAYACAAAACEAIjQUgpkBAACHAwAA&#10;DgAAAAAAAAAAAAAAAAAuAgAAZHJzL2Uyb0RvYy54bWxQSwECLQAUAAYACAAAACEAoa9/5dsAAAAG&#10;AQAADwAAAAAAAAAAAAAAAADzAwAAZHJzL2Rvd25yZXYueG1sUEsFBgAAAAAEAAQA8wAAAPsEAAAA&#10;AA==&#10;" strokecolor="black [3040]"/>
                  </w:pict>
                </mc:Fallback>
              </mc:AlternateContent>
            </w:r>
          </w:p>
        </w:tc>
        <w:tc>
          <w:tcPr>
            <w:tcW w:w="5953" w:type="dxa"/>
            <w:shd w:val="clear" w:color="auto" w:fill="auto"/>
          </w:tcPr>
          <w:p w14:paraId="3D3D6D6B" w14:textId="77777777" w:rsidR="00983F05" w:rsidRPr="00774765" w:rsidRDefault="00983F05" w:rsidP="00CC17CC">
            <w:pPr>
              <w:spacing w:line="240" w:lineRule="auto"/>
              <w:rPr>
                <w:rFonts w:cs="Times New Roman"/>
                <w:b/>
                <w:sz w:val="26"/>
                <w:szCs w:val="26"/>
                <w:lang w:val="vi-VN"/>
              </w:rPr>
            </w:pPr>
            <w:r w:rsidRPr="00774765">
              <w:rPr>
                <w:rFonts w:cs="Times New Roman"/>
                <w:b/>
                <w:sz w:val="26"/>
                <w:szCs w:val="26"/>
                <w:lang w:val="vi-VN"/>
              </w:rPr>
              <w:t>CỘNG HÒA XÃ HỘI CHỦ NGHĨA VIỆT NAM</w:t>
            </w:r>
          </w:p>
          <w:p w14:paraId="789B678D" w14:textId="77777777" w:rsidR="00983F05" w:rsidRPr="00774765" w:rsidRDefault="00983F05" w:rsidP="00CC17CC">
            <w:pPr>
              <w:spacing w:line="240" w:lineRule="auto"/>
              <w:jc w:val="center"/>
              <w:rPr>
                <w:rFonts w:cs="Times New Roman"/>
                <w:b/>
                <w:szCs w:val="28"/>
                <w:lang w:val="vi-VN"/>
              </w:rPr>
            </w:pPr>
            <w:r w:rsidRPr="00774765">
              <w:rPr>
                <w:rFonts w:cs="Times New Roman"/>
                <w:b/>
                <w:szCs w:val="28"/>
                <w:lang w:val="vi-VN"/>
              </w:rPr>
              <w:t>Độc lập - Tự do - Hạnh phúc</w:t>
            </w:r>
          </w:p>
          <w:p w14:paraId="7CE08993" w14:textId="77777777" w:rsidR="00983F05" w:rsidRPr="00774765" w:rsidRDefault="00983F05" w:rsidP="00CC17CC">
            <w:pPr>
              <w:spacing w:line="240" w:lineRule="auto"/>
              <w:jc w:val="center"/>
              <w:rPr>
                <w:rFonts w:cs="Times New Roman"/>
                <w:i/>
                <w:szCs w:val="28"/>
                <w:lang w:val="vi-VN"/>
              </w:rPr>
            </w:pPr>
            <w:r w:rsidRPr="0066150F">
              <w:rPr>
                <w:rFonts w:cs="Times New Roman"/>
                <w:i/>
                <w:noProof/>
                <w:szCs w:val="28"/>
              </w:rPr>
              <mc:AlternateContent>
                <mc:Choice Requires="wps">
                  <w:drawing>
                    <wp:anchor distT="4294967295" distB="4294967295" distL="114300" distR="114300" simplePos="0" relativeHeight="251659264" behindDoc="0" locked="0" layoutInCell="1" allowOverlap="1" wp14:anchorId="7D6642B0" wp14:editId="5719517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EE4DFB"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8duAEAAFYDAAAOAAAAZHJzL2Uyb0RvYy54bWysU8Fu2zAMvQ/YPwi6L3Y8dEiNOD2k7S7d&#10;FqDdBzCybAuVRYFUYufvJ6lJVmy3YT4IlEg+Pj7S67t5tOKoiQ26Ri4XpRTaKWyN6xv58+Xx00oK&#10;DuBasOh0I0+a5d3m44f15Gtd4YC21SQiiON68o0cQvB1UbAa9Ai8QK9ddHZII4R4pb5oCaaIPtqi&#10;KssvxYTUekKlmePr/ZtTbjJ+12kVfnQd6yBsIyO3kE/K5z6dxWYNdU/gB6PONOAfWIxgXCx6hbqH&#10;AOJA5i+o0ShCxi4sFI4Fdp1ROvcQu1mWf3TzPIDXuZcoDvurTPz/YNX349btKFFXs3v2T6heWTjc&#10;DuB6nQm8nHwc3DJJVUye62tKurDfkdhP37CNMXAImFWYOxoTZOxPzFns01VsPQeh4mNVrj7friop&#10;1MVXQH1J9MThq8ZRJKORHAhMP4QtOhdHirTMZeD4xCHRgvqSkKo6fDTW5slaJ6ZG3t5UNzmB0Zo2&#10;OVMYU7/fWhJHSLuRv9xj9LwPIzy4NoMNGtqHsx3A2Dc7FrfuLE1SI60e13tsTzu6SBaHl1meFy1t&#10;x/t7zv79O2x+AQAA//8DAFBLAwQUAAYACAAAACEASV8P29sAAAAHAQAADwAAAGRycy9kb3ducmV2&#10;LnhtbEyOwU7DMBBE70j9B2srcUHUbpSiEuJUVaUeONJW4urGSxKI11HsNKFfz8KF3vZpRrMv30yu&#10;FRfsQ+NJw3KhQCCV3jZUaTgd949rECEasqb1hBq+McCmmN3lJrN+pDe8HGIleIRCZjTUMXaZlKGs&#10;0Zmw8B0SZx++dyYy9pW0vRl53LUyUepJOtMQf6hNh7say6/D4DRgGFZLtX121en1Oj68J9fPsTtq&#10;fT+fti8gIk7xvwy/+qwOBTud/UA2iJY5UQlX+ViB4DxN1ymI8x/LIpe3/sUPAAAA//8DAFBLAQIt&#10;ABQABgAIAAAAIQC2gziS/gAAAOEBAAATAAAAAAAAAAAAAAAAAAAAAABbQ29udGVudF9UeXBlc10u&#10;eG1sUEsBAi0AFAAGAAgAAAAhADj9If/WAAAAlAEAAAsAAAAAAAAAAAAAAAAALwEAAF9yZWxzLy5y&#10;ZWxzUEsBAi0AFAAGAAgAAAAhAK5/rx24AQAAVgMAAA4AAAAAAAAAAAAAAAAALgIAAGRycy9lMm9E&#10;b2MueG1sUEsBAi0AFAAGAAgAAAAhAElfD9vbAAAABwEAAA8AAAAAAAAAAAAAAAAAEgQAAGRycy9k&#10;b3ducmV2LnhtbFBLBQYAAAAABAAEAPMAAAAaBQAAAAA=&#10;"/>
                  </w:pict>
                </mc:Fallback>
              </mc:AlternateContent>
            </w:r>
          </w:p>
          <w:p w14:paraId="1B6454EF" w14:textId="77777777" w:rsidR="00983F05" w:rsidRDefault="00B4428F" w:rsidP="00CC17CC">
            <w:pPr>
              <w:spacing w:line="240" w:lineRule="auto"/>
              <w:jc w:val="center"/>
              <w:rPr>
                <w:rFonts w:cs="Times New Roman"/>
                <w:i/>
                <w:szCs w:val="28"/>
              </w:rPr>
            </w:pPr>
            <w:proofErr w:type="spellStart"/>
            <w:r>
              <w:rPr>
                <w:rFonts w:cs="Times New Roman"/>
                <w:i/>
                <w:szCs w:val="28"/>
              </w:rPr>
              <w:t>Kỳ</w:t>
            </w:r>
            <w:proofErr w:type="spellEnd"/>
            <w:r>
              <w:rPr>
                <w:rFonts w:cs="Times New Roman"/>
                <w:i/>
                <w:szCs w:val="28"/>
              </w:rPr>
              <w:t xml:space="preserve"> Phong, </w:t>
            </w:r>
            <w:proofErr w:type="spellStart"/>
            <w:r>
              <w:rPr>
                <w:rFonts w:cs="Times New Roman"/>
                <w:i/>
                <w:szCs w:val="28"/>
              </w:rPr>
              <w:t>ngày</w:t>
            </w:r>
            <w:proofErr w:type="spellEnd"/>
            <w:r>
              <w:rPr>
                <w:rFonts w:cs="Times New Roman"/>
                <w:i/>
                <w:szCs w:val="28"/>
              </w:rPr>
              <w:t xml:space="preserve"> 01 </w:t>
            </w:r>
            <w:proofErr w:type="spellStart"/>
            <w:r>
              <w:rPr>
                <w:rFonts w:cs="Times New Roman"/>
                <w:i/>
                <w:szCs w:val="28"/>
              </w:rPr>
              <w:t>tháng</w:t>
            </w:r>
            <w:proofErr w:type="spellEnd"/>
            <w:r>
              <w:rPr>
                <w:rFonts w:cs="Times New Roman"/>
                <w:i/>
                <w:szCs w:val="28"/>
              </w:rPr>
              <w:t xml:space="preserve"> 10 </w:t>
            </w:r>
            <w:proofErr w:type="spellStart"/>
            <w:r>
              <w:rPr>
                <w:rFonts w:cs="Times New Roman"/>
                <w:i/>
                <w:szCs w:val="28"/>
              </w:rPr>
              <w:t>năm</w:t>
            </w:r>
            <w:proofErr w:type="spellEnd"/>
            <w:r>
              <w:rPr>
                <w:rFonts w:cs="Times New Roman"/>
                <w:i/>
                <w:szCs w:val="28"/>
              </w:rPr>
              <w:t xml:space="preserve"> 2024</w:t>
            </w:r>
          </w:p>
          <w:p w14:paraId="4D0AC842" w14:textId="3EE968C0" w:rsidR="00B4428F" w:rsidRPr="00B4428F" w:rsidRDefault="00B4428F" w:rsidP="00CC17CC">
            <w:pPr>
              <w:spacing w:line="240" w:lineRule="auto"/>
              <w:jc w:val="center"/>
              <w:rPr>
                <w:rFonts w:cs="Times New Roman"/>
                <w:i/>
                <w:szCs w:val="28"/>
              </w:rPr>
            </w:pPr>
          </w:p>
        </w:tc>
      </w:tr>
    </w:tbl>
    <w:p w14:paraId="7F1183C8" w14:textId="77777777" w:rsidR="00983F05" w:rsidRPr="00774765" w:rsidRDefault="00983F05"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DANH MỤC</w:t>
      </w:r>
    </w:p>
    <w:p w14:paraId="5DF990C2" w14:textId="1C464F20" w:rsidR="00983F05" w:rsidRPr="00C90332" w:rsidRDefault="00EC028F"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CÁC VĂN BẢN QPPL MỚI</w:t>
      </w:r>
      <w:r w:rsidR="00584C5E" w:rsidRPr="00774765">
        <w:rPr>
          <w:rFonts w:eastAsia="Times New Roman" w:cs="Times New Roman"/>
          <w:b/>
          <w:bCs/>
          <w:kern w:val="36"/>
          <w:szCs w:val="28"/>
          <w:lang w:val="vi-VN"/>
        </w:rPr>
        <w:t xml:space="preserve"> CÓ HIỆU LỰC</w:t>
      </w:r>
      <w:r w:rsidR="00983F05" w:rsidRPr="00774765">
        <w:rPr>
          <w:rFonts w:eastAsia="Times New Roman" w:cs="Times New Roman"/>
          <w:b/>
          <w:bCs/>
          <w:kern w:val="36"/>
          <w:szCs w:val="28"/>
          <w:lang w:val="vi-VN"/>
        </w:rPr>
        <w:t xml:space="preserve"> TỪ THÁNG </w:t>
      </w:r>
      <w:r w:rsidR="00B07335">
        <w:rPr>
          <w:rFonts w:eastAsia="Times New Roman" w:cs="Times New Roman"/>
          <w:b/>
          <w:bCs/>
          <w:kern w:val="36"/>
          <w:szCs w:val="28"/>
          <w:lang w:val="vi-VN"/>
        </w:rPr>
        <w:t>10</w:t>
      </w:r>
      <w:r w:rsidR="00040B17" w:rsidRPr="00774765">
        <w:rPr>
          <w:rFonts w:eastAsia="Times New Roman" w:cs="Times New Roman"/>
          <w:b/>
          <w:bCs/>
          <w:kern w:val="36"/>
          <w:szCs w:val="28"/>
          <w:lang w:val="vi-VN"/>
        </w:rPr>
        <w:t>/202</w:t>
      </w:r>
      <w:r w:rsidR="00D42D77" w:rsidRPr="00774765">
        <w:rPr>
          <w:rFonts w:eastAsia="Times New Roman" w:cs="Times New Roman"/>
          <w:b/>
          <w:bCs/>
          <w:kern w:val="36"/>
          <w:szCs w:val="28"/>
          <w:lang w:val="vi-VN"/>
        </w:rPr>
        <w:t>4</w:t>
      </w:r>
    </w:p>
    <w:p w14:paraId="13561159" w14:textId="77777777" w:rsidR="00CF2C48" w:rsidRPr="00C90332" w:rsidRDefault="00CF2C48" w:rsidP="00983F05">
      <w:pPr>
        <w:spacing w:before="40" w:after="40" w:line="240" w:lineRule="auto"/>
        <w:ind w:firstLine="567"/>
        <w:jc w:val="center"/>
        <w:textAlignment w:val="baseline"/>
        <w:outlineLvl w:val="0"/>
        <w:rPr>
          <w:rFonts w:eastAsia="Times New Roman" w:cs="Times New Roman"/>
          <w:b/>
          <w:bCs/>
          <w:kern w:val="36"/>
          <w:szCs w:val="28"/>
          <w:lang w:val="vi-VN"/>
        </w:rPr>
      </w:pPr>
    </w:p>
    <w:p w14:paraId="2A6FC32B" w14:textId="77777777" w:rsidR="00201E90" w:rsidRPr="00C90332" w:rsidRDefault="00201E90" w:rsidP="00CD2732">
      <w:pPr>
        <w:ind w:left="567"/>
        <w:jc w:val="both"/>
        <w:rPr>
          <w:b/>
          <w:lang w:val="vi-VN"/>
        </w:rPr>
      </w:pPr>
      <w:r w:rsidRPr="00C90332">
        <w:rPr>
          <w:b/>
          <w:lang w:val="vi-VN"/>
        </w:rPr>
        <w:t>NGHỊ ĐỊNH</w:t>
      </w:r>
    </w:p>
    <w:p w14:paraId="4F89650F" w14:textId="7F565DB4" w:rsidR="00774765" w:rsidRPr="00C24562" w:rsidRDefault="00CE0A6D" w:rsidP="00CD2732">
      <w:pPr>
        <w:ind w:firstLine="567"/>
        <w:jc w:val="both"/>
        <w:rPr>
          <w:color w:val="000000" w:themeColor="text1"/>
          <w:lang w:val="vi-VN"/>
        </w:rPr>
      </w:pPr>
      <w:r w:rsidRPr="00C90332">
        <w:rPr>
          <w:lang w:val="vi-VN"/>
        </w:rPr>
        <w:t xml:space="preserve">1. </w:t>
      </w:r>
      <w:bookmarkStart w:id="0" w:name="_Hlk178603120"/>
      <w:r w:rsidR="00C24562" w:rsidRPr="00C24562">
        <w:rPr>
          <w:color w:val="000000" w:themeColor="text1"/>
        </w:rPr>
        <w:fldChar w:fldCharType="begin"/>
      </w:r>
      <w:r w:rsidR="00C24562" w:rsidRPr="00072925">
        <w:rPr>
          <w:color w:val="000000" w:themeColor="text1"/>
          <w:lang w:val="vi-VN"/>
        </w:rPr>
        <w:instrText>HYPERLINK "https://thuvienphapluat.vn/bulletin/document.aspx?key=Q6Eubg0SfPrVyx3jte%2fXmQ%3d%3d&amp;bid=91a4a291-ef2e-45fa-a7b7-b8ba20ee2629" \t "_blank"</w:instrText>
      </w:r>
      <w:r w:rsidR="00C24562" w:rsidRPr="00C24562">
        <w:rPr>
          <w:color w:val="000000" w:themeColor="text1"/>
        </w:rPr>
      </w:r>
      <w:r w:rsidR="00C24562" w:rsidRPr="00C24562">
        <w:rPr>
          <w:color w:val="000000" w:themeColor="text1"/>
        </w:rPr>
        <w:fldChar w:fldCharType="separate"/>
      </w:r>
      <w:r w:rsidR="00C24562" w:rsidRPr="00072925">
        <w:rPr>
          <w:rStyle w:val="Hyperlink"/>
          <w:color w:val="000000" w:themeColor="text1"/>
          <w:u w:val="none"/>
          <w:lang w:val="vi-VN"/>
        </w:rPr>
        <w:t>Nghị định 108/2024/NĐ-CP quy định việc quản lý, sử dụng và khai thác nhà, đất là tài sản công không sử dụng vào mục đích để ở giao cho tổ chức có chức năng quản lý kinh doanh nhà địa phương quản lý, khai thác</w:t>
      </w:r>
      <w:r w:rsidR="00C24562" w:rsidRPr="00C24562">
        <w:rPr>
          <w:color w:val="000000" w:themeColor="text1"/>
          <w:lang w:val="vi-VN"/>
        </w:rPr>
        <w:fldChar w:fldCharType="end"/>
      </w:r>
      <w:bookmarkEnd w:id="0"/>
    </w:p>
    <w:p w14:paraId="1E4AADF1" w14:textId="3F454689" w:rsidR="00201E90" w:rsidRPr="00C90332" w:rsidRDefault="000F30ED" w:rsidP="00CD2732">
      <w:pPr>
        <w:ind w:left="567"/>
        <w:jc w:val="both"/>
        <w:rPr>
          <w:lang w:val="vi-VN"/>
        </w:rPr>
      </w:pPr>
      <w:r w:rsidRPr="00C90332">
        <w:rPr>
          <w:lang w:val="vi-VN"/>
        </w:rPr>
        <w:t>Ngày ban hành</w:t>
      </w:r>
      <w:r w:rsidR="00201E90" w:rsidRPr="00C90332">
        <w:rPr>
          <w:lang w:val="vi-VN"/>
        </w:rPr>
        <w:t xml:space="preserve">: </w:t>
      </w:r>
      <w:r w:rsidR="00C24562">
        <w:rPr>
          <w:lang w:val="vi-VN"/>
        </w:rPr>
        <w:t>23</w:t>
      </w:r>
      <w:r w:rsidR="00884A9A" w:rsidRPr="00884A9A">
        <w:rPr>
          <w:lang w:val="vi-VN"/>
        </w:rPr>
        <w:t>/</w:t>
      </w:r>
      <w:r w:rsidR="00C24562">
        <w:rPr>
          <w:lang w:val="vi-VN"/>
        </w:rPr>
        <w:t>08</w:t>
      </w:r>
      <w:r w:rsidR="00884A9A" w:rsidRPr="00884A9A">
        <w:rPr>
          <w:lang w:val="vi-VN"/>
        </w:rPr>
        <w:t>/2024</w:t>
      </w:r>
    </w:p>
    <w:p w14:paraId="29708FBE" w14:textId="0C171562" w:rsidR="00CE0A6D" w:rsidRPr="00884A9A" w:rsidRDefault="000F30ED" w:rsidP="00CD2732">
      <w:pPr>
        <w:ind w:left="567"/>
        <w:jc w:val="both"/>
        <w:rPr>
          <w:lang w:val="vi-VN"/>
        </w:rPr>
      </w:pPr>
      <w:r w:rsidRPr="00C90332">
        <w:rPr>
          <w:lang w:val="vi-VN"/>
        </w:rPr>
        <w:t>Ngày có hiệu lực:</w:t>
      </w:r>
      <w:r w:rsidR="00201E90" w:rsidRPr="00C90332">
        <w:rPr>
          <w:lang w:val="vi-VN"/>
        </w:rPr>
        <w:t xml:space="preserve"> </w:t>
      </w:r>
      <w:bookmarkStart w:id="1" w:name="_Hlk175776775"/>
      <w:r w:rsidR="00C24562">
        <w:rPr>
          <w:lang w:val="vi-VN"/>
        </w:rPr>
        <w:t>15</w:t>
      </w:r>
      <w:r w:rsidR="00884A9A" w:rsidRPr="00884A9A">
        <w:rPr>
          <w:lang w:val="vi-VN"/>
        </w:rPr>
        <w:t>/</w:t>
      </w:r>
      <w:r w:rsidR="00C24562">
        <w:rPr>
          <w:lang w:val="vi-VN"/>
        </w:rPr>
        <w:t>10</w:t>
      </w:r>
      <w:r w:rsidR="00884A9A" w:rsidRPr="00884A9A">
        <w:rPr>
          <w:lang w:val="vi-VN"/>
        </w:rPr>
        <w:t>/2024</w:t>
      </w:r>
      <w:bookmarkEnd w:id="1"/>
    </w:p>
    <w:p w14:paraId="03FB761F" w14:textId="60A09409" w:rsidR="00D73DE8" w:rsidRDefault="00541A1E" w:rsidP="00D73DE8">
      <w:pPr>
        <w:ind w:firstLine="567"/>
        <w:jc w:val="both"/>
        <w:rPr>
          <w:lang w:val="vi-VN"/>
        </w:rPr>
      </w:pPr>
      <w:r w:rsidRPr="00C90332">
        <w:rPr>
          <w:lang w:val="vi-VN"/>
        </w:rPr>
        <w:t xml:space="preserve">2. </w:t>
      </w:r>
      <w:bookmarkStart w:id="2" w:name="_Hlk178603718"/>
      <w:r w:rsidR="005A3E7E" w:rsidRPr="005A3E7E">
        <w:fldChar w:fldCharType="begin"/>
      </w:r>
      <w:r w:rsidR="005A3E7E" w:rsidRPr="00072925">
        <w:rPr>
          <w:lang w:val="vi-VN"/>
        </w:rPr>
        <w:instrText>HYPERLINK "https://thuvienphapluat.vn/bulletin/document.aspx?key=CWz3zwqnKLQW1kc9XiHhFg%3d%3d&amp;bid=91a4a291-ef2e-45fa-a7b7-b8ba20ee2629" \t "_blank"</w:instrText>
      </w:r>
      <w:r w:rsidR="005A3E7E" w:rsidRPr="005A3E7E">
        <w:fldChar w:fldCharType="separate"/>
      </w:r>
      <w:r w:rsidR="005A3E7E" w:rsidRPr="00072925">
        <w:rPr>
          <w:rStyle w:val="Hyperlink"/>
          <w:color w:val="auto"/>
          <w:u w:val="none"/>
          <w:lang w:val="vi-VN"/>
        </w:rPr>
        <w:t>Nghị định 114/2024/NĐ-CP sửa đổi Nghị định 151/2017/NĐ-CP hướng dẫn Luật Quản lý, sử dụng tài sản công</w:t>
      </w:r>
      <w:r w:rsidR="005A3E7E" w:rsidRPr="005A3E7E">
        <w:rPr>
          <w:lang w:val="vi-VN"/>
        </w:rPr>
        <w:fldChar w:fldCharType="end"/>
      </w:r>
    </w:p>
    <w:bookmarkEnd w:id="2"/>
    <w:p w14:paraId="3C9EB9AF" w14:textId="6F14CC87" w:rsidR="00201E90" w:rsidRPr="00D73DE8" w:rsidRDefault="000F30ED" w:rsidP="00D73DE8">
      <w:pPr>
        <w:ind w:firstLine="567"/>
        <w:jc w:val="both"/>
        <w:rPr>
          <w:lang w:val="vi-VN"/>
        </w:rPr>
      </w:pPr>
      <w:r w:rsidRPr="00C90332">
        <w:rPr>
          <w:lang w:val="vi-VN"/>
        </w:rPr>
        <w:t xml:space="preserve">Ngày ban hành: </w:t>
      </w:r>
      <w:r w:rsidR="00201E90" w:rsidRPr="00C90332">
        <w:rPr>
          <w:lang w:val="vi-VN"/>
        </w:rPr>
        <w:t xml:space="preserve"> </w:t>
      </w:r>
      <w:r w:rsidR="005A3E7E">
        <w:rPr>
          <w:lang w:val="vi-VN"/>
        </w:rPr>
        <w:t>15</w:t>
      </w:r>
      <w:r w:rsidR="00884A9A" w:rsidRPr="00884A9A">
        <w:rPr>
          <w:lang w:val="vi-VN"/>
        </w:rPr>
        <w:t>/</w:t>
      </w:r>
      <w:r w:rsidR="005A3E7E">
        <w:rPr>
          <w:lang w:val="vi-VN"/>
        </w:rPr>
        <w:t>09</w:t>
      </w:r>
      <w:r w:rsidR="00884A9A" w:rsidRPr="00884A9A">
        <w:rPr>
          <w:lang w:val="vi-VN"/>
        </w:rPr>
        <w:t>/2024</w:t>
      </w:r>
    </w:p>
    <w:p w14:paraId="30465048" w14:textId="3D7E5712" w:rsidR="00201E90" w:rsidRPr="00884A9A"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5A3E7E">
        <w:rPr>
          <w:lang w:val="vi-VN"/>
        </w:rPr>
        <w:t>30</w:t>
      </w:r>
      <w:r w:rsidR="00884A9A" w:rsidRPr="00884A9A">
        <w:rPr>
          <w:lang w:val="vi-VN"/>
        </w:rPr>
        <w:t>/</w:t>
      </w:r>
      <w:r w:rsidR="005A3E7E">
        <w:rPr>
          <w:lang w:val="vi-VN"/>
        </w:rPr>
        <w:t>10</w:t>
      </w:r>
      <w:r w:rsidR="00884A9A" w:rsidRPr="00884A9A">
        <w:rPr>
          <w:lang w:val="vi-VN"/>
        </w:rPr>
        <w:t>/2024</w:t>
      </w:r>
    </w:p>
    <w:p w14:paraId="71B58456" w14:textId="5F549867" w:rsidR="00884A9A" w:rsidRDefault="00884A9A" w:rsidP="00884A9A">
      <w:pPr>
        <w:ind w:firstLine="567"/>
        <w:jc w:val="both"/>
        <w:rPr>
          <w:lang w:val="vi-VN"/>
        </w:rPr>
      </w:pPr>
      <w:bookmarkStart w:id="3" w:name="_Hlk170502528"/>
      <w:r>
        <w:rPr>
          <w:lang w:val="vi-VN"/>
        </w:rPr>
        <w:t xml:space="preserve">3. </w:t>
      </w:r>
      <w:bookmarkStart w:id="4" w:name="_Hlk178604151"/>
      <w:bookmarkEnd w:id="3"/>
      <w:r w:rsidR="00570F92" w:rsidRPr="00570F92">
        <w:fldChar w:fldCharType="begin"/>
      </w:r>
      <w:r w:rsidR="00570F92" w:rsidRPr="00570F92">
        <w:rPr>
          <w:lang w:val="vi-VN"/>
        </w:rPr>
        <w:instrText>HYPERLINK "https://thuvienphapluat.vn/bulletin/document.aspx?key=9p1uAgTka%2bwDpwYxlHWxZw%3d%3d&amp;bid=91a4a291-ef2e-45fa-a7b7-b8ba20ee2629" \t "_blank"</w:instrText>
      </w:r>
      <w:r w:rsidR="00570F92" w:rsidRPr="00570F92">
        <w:fldChar w:fldCharType="separate"/>
      </w:r>
      <w:r w:rsidR="00570F92" w:rsidRPr="00570F92">
        <w:rPr>
          <w:rStyle w:val="Hyperlink"/>
          <w:color w:val="auto"/>
          <w:u w:val="none"/>
          <w:lang w:val="vi-VN"/>
        </w:rPr>
        <w:t>Nghị định 110/2024/NĐ-CP về Công tác xã hội</w:t>
      </w:r>
      <w:r w:rsidR="00570F92" w:rsidRPr="00570F92">
        <w:rPr>
          <w:lang w:val="vi-VN"/>
        </w:rPr>
        <w:fldChar w:fldCharType="end"/>
      </w:r>
      <w:bookmarkEnd w:id="4"/>
    </w:p>
    <w:p w14:paraId="7471189E" w14:textId="18C984FB" w:rsidR="00201E90" w:rsidRPr="00D73DE8" w:rsidRDefault="000F30ED" w:rsidP="00884A9A">
      <w:pPr>
        <w:ind w:firstLine="567"/>
        <w:jc w:val="both"/>
        <w:rPr>
          <w:lang w:val="vi-VN"/>
        </w:rPr>
      </w:pPr>
      <w:r w:rsidRPr="00C90332">
        <w:rPr>
          <w:lang w:val="vi-VN"/>
        </w:rPr>
        <w:t xml:space="preserve">Ngày ban hành: </w:t>
      </w:r>
      <w:r w:rsidR="00201E90" w:rsidRPr="00C90332">
        <w:rPr>
          <w:lang w:val="vi-VN"/>
        </w:rPr>
        <w:t xml:space="preserve"> </w:t>
      </w:r>
      <w:r w:rsidR="00570F92">
        <w:rPr>
          <w:lang w:val="vi-VN"/>
        </w:rPr>
        <w:t>30</w:t>
      </w:r>
      <w:r w:rsidR="00884A9A" w:rsidRPr="00884A9A">
        <w:rPr>
          <w:lang w:val="vi-VN"/>
        </w:rPr>
        <w:t>/</w:t>
      </w:r>
      <w:r w:rsidR="00570F92">
        <w:rPr>
          <w:lang w:val="vi-VN"/>
        </w:rPr>
        <w:t>08</w:t>
      </w:r>
      <w:r w:rsidR="00884A9A" w:rsidRPr="00884A9A">
        <w:rPr>
          <w:lang w:val="vi-VN"/>
        </w:rPr>
        <w:t>/2024</w:t>
      </w:r>
    </w:p>
    <w:p w14:paraId="44D46A65" w14:textId="3F77ED1A" w:rsidR="00CB79C9" w:rsidRPr="00884A9A" w:rsidRDefault="000F30ED" w:rsidP="00CB79C9">
      <w:pPr>
        <w:ind w:left="567"/>
        <w:jc w:val="both"/>
        <w:rPr>
          <w:lang w:val="vi-VN"/>
        </w:rPr>
      </w:pPr>
      <w:r w:rsidRPr="00C90332">
        <w:rPr>
          <w:lang w:val="vi-VN"/>
        </w:rPr>
        <w:t xml:space="preserve">Ngày có hiệu lực: </w:t>
      </w:r>
      <w:r w:rsidR="00201E90" w:rsidRPr="00C90332">
        <w:rPr>
          <w:lang w:val="vi-VN"/>
        </w:rPr>
        <w:t xml:space="preserve"> </w:t>
      </w:r>
      <w:r w:rsidR="00570F92">
        <w:rPr>
          <w:lang w:val="vi-VN"/>
        </w:rPr>
        <w:t>15</w:t>
      </w:r>
      <w:r w:rsidR="00884A9A" w:rsidRPr="00884A9A">
        <w:rPr>
          <w:lang w:val="vi-VN"/>
        </w:rPr>
        <w:t>/</w:t>
      </w:r>
      <w:r w:rsidR="00570F92">
        <w:rPr>
          <w:lang w:val="vi-VN"/>
        </w:rPr>
        <w:t>10</w:t>
      </w:r>
      <w:r w:rsidR="00884A9A" w:rsidRPr="00884A9A">
        <w:rPr>
          <w:lang w:val="vi-VN"/>
        </w:rPr>
        <w:t>/2024</w:t>
      </w:r>
    </w:p>
    <w:p w14:paraId="5C9140D0" w14:textId="77777777" w:rsidR="00201E90" w:rsidRPr="00C90332" w:rsidRDefault="00201E90" w:rsidP="00CD2732">
      <w:pPr>
        <w:ind w:left="567"/>
        <w:jc w:val="both"/>
        <w:rPr>
          <w:b/>
          <w:lang w:val="vi-VN"/>
        </w:rPr>
      </w:pPr>
      <w:r w:rsidRPr="00C90332">
        <w:rPr>
          <w:b/>
          <w:lang w:val="vi-VN"/>
        </w:rPr>
        <w:t>QUYẾT ĐỊNH</w:t>
      </w:r>
    </w:p>
    <w:p w14:paraId="48673924" w14:textId="53AE8C72" w:rsidR="00C24562" w:rsidRPr="00072925" w:rsidRDefault="00F413AB" w:rsidP="00C24562">
      <w:pPr>
        <w:ind w:firstLine="567"/>
        <w:jc w:val="both"/>
        <w:rPr>
          <w:rFonts w:cs="Times New Roman"/>
          <w:color w:val="000000"/>
          <w:szCs w:val="28"/>
          <w:lang w:val="vi-VN"/>
        </w:rPr>
      </w:pPr>
      <w:r w:rsidRPr="00C90332">
        <w:rPr>
          <w:lang w:val="vi-VN"/>
        </w:rPr>
        <w:t xml:space="preserve">1. </w:t>
      </w:r>
      <w:bookmarkStart w:id="5" w:name="_Hlk178604296"/>
      <w:r w:rsidR="000A6E79" w:rsidRPr="00C24562">
        <w:rPr>
          <w:rFonts w:cs="Times New Roman"/>
          <w:color w:val="000000"/>
          <w:szCs w:val="28"/>
        </w:rPr>
        <w:fldChar w:fldCharType="begin"/>
      </w:r>
      <w:r w:rsidR="000A6E79" w:rsidRPr="00072925">
        <w:rPr>
          <w:rFonts w:cs="Times New Roman"/>
          <w:color w:val="000000"/>
          <w:szCs w:val="28"/>
          <w:lang w:val="vi-VN"/>
        </w:rPr>
        <w:instrText>HYPERLINK "https://thuvienphapluat.vn/bulletin/document.aspx?key=jC99YxZX%2fIzZwUKLRukIEg%3d%3d&amp;bid=91a4a291-ef2e-45fa-a7b7-b8ba20ee2629" \t "_blank"</w:instrText>
      </w:r>
      <w:r w:rsidR="000A6E79" w:rsidRPr="00C24562">
        <w:rPr>
          <w:rFonts w:cs="Times New Roman"/>
          <w:color w:val="000000"/>
          <w:szCs w:val="28"/>
        </w:rPr>
      </w:r>
      <w:r w:rsidR="000A6E79" w:rsidRPr="00C24562">
        <w:rPr>
          <w:rFonts w:cs="Times New Roman"/>
          <w:color w:val="000000"/>
          <w:szCs w:val="28"/>
        </w:rPr>
        <w:fldChar w:fldCharType="separate"/>
      </w:r>
      <w:r w:rsidR="000A6E79" w:rsidRPr="00072925">
        <w:rPr>
          <w:rStyle w:val="Hyperlink"/>
          <w:rFonts w:cs="Times New Roman"/>
          <w:color w:val="000000"/>
          <w:szCs w:val="28"/>
          <w:lang w:val="vi-VN"/>
        </w:rPr>
        <w:t>Quyết định 1117/QĐ-BGTVT năm 2024 công bố thủ tục hành chính mới, sửa đổi, bổ sung trong lĩnh vực đăng kiểm thuộc phạm vi chức năng quản lý của Bộ Giao thông vận tải</w:t>
      </w:r>
      <w:r w:rsidR="000A6E79" w:rsidRPr="00C24562">
        <w:rPr>
          <w:rFonts w:cs="Times New Roman"/>
          <w:color w:val="000000"/>
          <w:szCs w:val="28"/>
        </w:rPr>
        <w:fldChar w:fldCharType="end"/>
      </w:r>
      <w:bookmarkEnd w:id="5"/>
    </w:p>
    <w:p w14:paraId="30F785FE" w14:textId="568312A8" w:rsidR="00201E90" w:rsidRPr="00C24562" w:rsidRDefault="007116D3" w:rsidP="00C24562">
      <w:pPr>
        <w:ind w:firstLine="567"/>
        <w:jc w:val="both"/>
        <w:rPr>
          <w:rFonts w:cs="Times New Roman"/>
          <w:szCs w:val="28"/>
          <w:lang w:val="vi-VN"/>
        </w:rPr>
      </w:pPr>
      <w:r w:rsidRPr="00C24562">
        <w:rPr>
          <w:rFonts w:cs="Times New Roman"/>
          <w:szCs w:val="28"/>
          <w:lang w:val="vi-VN"/>
        </w:rPr>
        <w:t xml:space="preserve">Ngày ban hành: </w:t>
      </w:r>
      <w:r w:rsidR="00A34814" w:rsidRPr="00C24562">
        <w:rPr>
          <w:rFonts w:cs="Times New Roman"/>
          <w:szCs w:val="28"/>
          <w:lang w:val="vi-VN"/>
        </w:rPr>
        <w:t> </w:t>
      </w:r>
      <w:r w:rsidR="00B83119">
        <w:rPr>
          <w:rFonts w:cs="Times New Roman"/>
          <w:szCs w:val="28"/>
          <w:lang w:val="vi-VN"/>
        </w:rPr>
        <w:t>09</w:t>
      </w:r>
      <w:r w:rsidR="00A34814" w:rsidRPr="00C24562">
        <w:rPr>
          <w:rFonts w:cs="Times New Roman"/>
          <w:szCs w:val="28"/>
          <w:lang w:val="vi-VN"/>
        </w:rPr>
        <w:t>/</w:t>
      </w:r>
      <w:r w:rsidR="00B83119">
        <w:rPr>
          <w:rFonts w:cs="Times New Roman"/>
          <w:szCs w:val="28"/>
          <w:lang w:val="vi-VN"/>
        </w:rPr>
        <w:t>09</w:t>
      </w:r>
      <w:r w:rsidR="00A34814" w:rsidRPr="00C24562">
        <w:rPr>
          <w:rFonts w:cs="Times New Roman"/>
          <w:szCs w:val="28"/>
          <w:lang w:val="vi-VN"/>
        </w:rPr>
        <w:t>/2024</w:t>
      </w:r>
    </w:p>
    <w:p w14:paraId="22DC2277" w14:textId="4A6534C5" w:rsidR="00201E90" w:rsidRPr="00C90332" w:rsidRDefault="000F30ED" w:rsidP="00CD2732">
      <w:pPr>
        <w:ind w:left="567"/>
        <w:jc w:val="both"/>
        <w:rPr>
          <w:lang w:val="vi-VN"/>
        </w:rPr>
      </w:pPr>
      <w:r w:rsidRPr="00C90332">
        <w:rPr>
          <w:lang w:val="vi-VN"/>
        </w:rPr>
        <w:t xml:space="preserve">Ngày có hiệu lực: </w:t>
      </w:r>
      <w:r w:rsidR="00A34814" w:rsidRPr="00A34814">
        <w:rPr>
          <w:lang w:val="vi-VN"/>
        </w:rPr>
        <w:t>01/</w:t>
      </w:r>
      <w:r w:rsidR="00C24562">
        <w:rPr>
          <w:lang w:val="vi-VN"/>
        </w:rPr>
        <w:t>10</w:t>
      </w:r>
      <w:r w:rsidR="00A34814" w:rsidRPr="00A34814">
        <w:rPr>
          <w:lang w:val="vi-VN"/>
        </w:rPr>
        <w:t>/2024</w:t>
      </w:r>
    </w:p>
    <w:p w14:paraId="4CE75147" w14:textId="11022DE6" w:rsidR="003B03E2" w:rsidRDefault="00620206" w:rsidP="003B03E2">
      <w:pPr>
        <w:ind w:firstLine="567"/>
        <w:jc w:val="both"/>
        <w:rPr>
          <w:lang w:val="vi-VN"/>
        </w:rPr>
      </w:pPr>
      <w:r w:rsidRPr="00C90332">
        <w:rPr>
          <w:lang w:val="vi-VN"/>
        </w:rPr>
        <w:t xml:space="preserve">2. </w:t>
      </w:r>
      <w:bookmarkStart w:id="6" w:name="_Hlk178604560"/>
      <w:r w:rsidR="00054575" w:rsidRPr="00054575">
        <w:fldChar w:fldCharType="begin"/>
      </w:r>
      <w:r w:rsidR="00054575" w:rsidRPr="00072925">
        <w:rPr>
          <w:lang w:val="vi-VN"/>
        </w:rPr>
        <w:instrText>HYPERLINK "https://thuvienphapluat.vn/bulletin/document.aspx?key=njaPDxzS4Av9AdTLNFIdtA%3d%3d&amp;bid=91a4a291-ef2e-45fa-a7b7-b8ba20ee2629" \t "_blank"</w:instrText>
      </w:r>
      <w:r w:rsidR="00054575" w:rsidRPr="00054575">
        <w:fldChar w:fldCharType="separate"/>
      </w:r>
      <w:r w:rsidR="00054575" w:rsidRPr="00072925">
        <w:rPr>
          <w:rStyle w:val="Hyperlink"/>
          <w:color w:val="auto"/>
          <w:u w:val="none"/>
          <w:lang w:val="vi-VN"/>
        </w:rPr>
        <w:t>Quyết định 1009/QĐ-BGTVT năm 2024 công bố thủ tục hành chính được bãi bỏ trong lĩnh vực đường bộ thuộc phạm vi chức năng quản lý của Bộ Giao thông Vận tải</w:t>
      </w:r>
      <w:r w:rsidR="00054575" w:rsidRPr="00054575">
        <w:rPr>
          <w:lang w:val="vi-VN"/>
        </w:rPr>
        <w:fldChar w:fldCharType="end"/>
      </w:r>
      <w:bookmarkEnd w:id="6"/>
    </w:p>
    <w:p w14:paraId="3F88499E" w14:textId="5B6D69A9" w:rsidR="00201E90" w:rsidRPr="003B03E2" w:rsidRDefault="000F30ED" w:rsidP="003B03E2">
      <w:pPr>
        <w:ind w:firstLine="567"/>
        <w:jc w:val="both"/>
        <w:rPr>
          <w:lang w:val="vi-VN"/>
        </w:rPr>
      </w:pPr>
      <w:r w:rsidRPr="00C90332">
        <w:rPr>
          <w:lang w:val="vi-VN"/>
        </w:rPr>
        <w:t xml:space="preserve">Ngày ban hành: </w:t>
      </w:r>
      <w:r w:rsidR="003B03E2" w:rsidRPr="003B03E2">
        <w:rPr>
          <w:lang w:val="vi-VN"/>
        </w:rPr>
        <w:t> </w:t>
      </w:r>
      <w:r w:rsidR="00054575">
        <w:rPr>
          <w:lang w:val="vi-VN"/>
        </w:rPr>
        <w:t>14</w:t>
      </w:r>
      <w:r w:rsidR="00A34814" w:rsidRPr="00A34814">
        <w:rPr>
          <w:lang w:val="vi-VN"/>
        </w:rPr>
        <w:t>/08/2024</w:t>
      </w:r>
    </w:p>
    <w:p w14:paraId="6A7CF874" w14:textId="5B0BEF8B" w:rsidR="00201E90" w:rsidRPr="00C90332" w:rsidRDefault="000F30ED" w:rsidP="00CD2732">
      <w:pPr>
        <w:ind w:left="567"/>
        <w:jc w:val="both"/>
        <w:rPr>
          <w:lang w:val="vi-VN"/>
        </w:rPr>
      </w:pPr>
      <w:r w:rsidRPr="00C90332">
        <w:rPr>
          <w:lang w:val="vi-VN"/>
        </w:rPr>
        <w:t xml:space="preserve">Ngày có hiệu lực: </w:t>
      </w:r>
      <w:r w:rsidR="00054575">
        <w:rPr>
          <w:lang w:val="vi-VN"/>
        </w:rPr>
        <w:t>05</w:t>
      </w:r>
      <w:r w:rsidR="00201E90" w:rsidRPr="00C90332">
        <w:rPr>
          <w:lang w:val="vi-VN"/>
        </w:rPr>
        <w:t>/</w:t>
      </w:r>
      <w:r w:rsidR="00054575">
        <w:rPr>
          <w:lang w:val="vi-VN"/>
        </w:rPr>
        <w:t>10</w:t>
      </w:r>
      <w:r w:rsidR="00201E90" w:rsidRPr="00C90332">
        <w:rPr>
          <w:lang w:val="vi-VN"/>
        </w:rPr>
        <w:t>/2024</w:t>
      </w:r>
    </w:p>
    <w:p w14:paraId="0836AC36" w14:textId="5E48362F" w:rsidR="00F413AB" w:rsidRPr="00B646CA" w:rsidRDefault="00620206" w:rsidP="00CD2732">
      <w:pPr>
        <w:ind w:firstLine="567"/>
        <w:jc w:val="both"/>
        <w:rPr>
          <w:lang w:val="vi-VN"/>
        </w:rPr>
      </w:pPr>
      <w:r w:rsidRPr="00C90332">
        <w:rPr>
          <w:lang w:val="vi-VN"/>
        </w:rPr>
        <w:t xml:space="preserve">3. </w:t>
      </w:r>
      <w:bookmarkStart w:id="7" w:name="_Hlk178604804"/>
      <w:r w:rsidR="00B646CA" w:rsidRPr="00B646CA">
        <w:rPr>
          <w:lang w:val="vi-VN"/>
        </w:rPr>
        <w:t>Quyết định 13/2024/QĐ-TTg về Danh mục lĩnh vực, cơ sở phát thải khí nhà kính phải thực hiện kiểm kê khí nhà kính (cập nhật)</w:t>
      </w:r>
      <w:bookmarkEnd w:id="7"/>
    </w:p>
    <w:p w14:paraId="5DF1FEA2" w14:textId="32609A70" w:rsidR="00201E90" w:rsidRPr="00B646CA" w:rsidRDefault="007116D3" w:rsidP="00CD2732">
      <w:pPr>
        <w:ind w:left="567"/>
        <w:jc w:val="both"/>
        <w:rPr>
          <w:lang w:val="vi-VN"/>
        </w:rPr>
      </w:pPr>
      <w:r w:rsidRPr="00B646CA">
        <w:rPr>
          <w:lang w:val="vi-VN"/>
        </w:rPr>
        <w:t>Ngày ban hành:</w:t>
      </w:r>
      <w:r w:rsidR="00201E90" w:rsidRPr="00B646CA">
        <w:rPr>
          <w:lang w:val="vi-VN"/>
        </w:rPr>
        <w:t xml:space="preserve"> </w:t>
      </w:r>
      <w:r w:rsidR="00B646CA">
        <w:rPr>
          <w:lang w:val="vi-VN"/>
        </w:rPr>
        <w:t>13</w:t>
      </w:r>
      <w:r w:rsidR="00D54598" w:rsidRPr="00B646CA">
        <w:rPr>
          <w:lang w:val="vi-VN"/>
        </w:rPr>
        <w:t>/</w:t>
      </w:r>
      <w:r w:rsidR="00B646CA">
        <w:rPr>
          <w:lang w:val="vi-VN"/>
        </w:rPr>
        <w:t>08</w:t>
      </w:r>
      <w:r w:rsidR="00D54598" w:rsidRPr="00B646CA">
        <w:rPr>
          <w:lang w:val="vi-VN"/>
        </w:rPr>
        <w:t>/2024</w:t>
      </w:r>
    </w:p>
    <w:p w14:paraId="26D46D77" w14:textId="6B9C954C" w:rsidR="003B03E2" w:rsidRPr="00D54598" w:rsidRDefault="000F30ED" w:rsidP="003B03E2">
      <w:pPr>
        <w:ind w:firstLine="567"/>
        <w:jc w:val="both"/>
        <w:rPr>
          <w:lang w:val="vi-VN"/>
        </w:rPr>
      </w:pPr>
      <w:r w:rsidRPr="00C90332">
        <w:rPr>
          <w:lang w:val="vi-VN"/>
        </w:rPr>
        <w:t xml:space="preserve">Ngày có hiệu lực: </w:t>
      </w:r>
      <w:r w:rsidR="00B646CA">
        <w:rPr>
          <w:lang w:val="vi-VN"/>
        </w:rPr>
        <w:t>01/10</w:t>
      </w:r>
      <w:r w:rsidR="00D54598" w:rsidRPr="00D54598">
        <w:rPr>
          <w:lang w:val="vi-VN"/>
        </w:rPr>
        <w:t>/2024</w:t>
      </w:r>
    </w:p>
    <w:p w14:paraId="284EADCA" w14:textId="77777777" w:rsidR="00201E90" w:rsidRPr="00C90332" w:rsidRDefault="00201E90" w:rsidP="00CD2732">
      <w:pPr>
        <w:ind w:left="567"/>
        <w:jc w:val="both"/>
        <w:rPr>
          <w:b/>
          <w:lang w:val="vi-VN"/>
        </w:rPr>
      </w:pPr>
      <w:r w:rsidRPr="00C90332">
        <w:rPr>
          <w:b/>
          <w:lang w:val="vi-VN"/>
        </w:rPr>
        <w:t>THÔNG TƯ</w:t>
      </w:r>
    </w:p>
    <w:p w14:paraId="09247FE5" w14:textId="0598A04D" w:rsidR="00B43D8E" w:rsidRPr="00B43D8E" w:rsidRDefault="00620206" w:rsidP="00B43D8E">
      <w:pPr>
        <w:ind w:firstLine="567"/>
        <w:jc w:val="both"/>
        <w:rPr>
          <w:rFonts w:ascii="Helvetica" w:hAnsi="Helvetica" w:cs="Helvetica"/>
          <w:color w:val="000000"/>
          <w:sz w:val="21"/>
          <w:szCs w:val="21"/>
          <w:lang w:val="vi-VN"/>
        </w:rPr>
      </w:pPr>
      <w:r w:rsidRPr="00C90332">
        <w:rPr>
          <w:lang w:val="vi-VN"/>
        </w:rPr>
        <w:t>1.</w:t>
      </w:r>
      <w:r w:rsidR="002A0082" w:rsidRPr="00C90332">
        <w:rPr>
          <w:lang w:val="vi-VN"/>
        </w:rPr>
        <w:t xml:space="preserve"> </w:t>
      </w:r>
      <w:bookmarkStart w:id="8" w:name="_Hlk178607039"/>
      <w:r w:rsidR="00B43D8E" w:rsidRPr="00B43D8E">
        <w:rPr>
          <w:rFonts w:cs="Times New Roman"/>
          <w:color w:val="000000"/>
          <w:szCs w:val="28"/>
        </w:rPr>
        <w:fldChar w:fldCharType="begin"/>
      </w:r>
      <w:r w:rsidR="00B43D8E" w:rsidRPr="00B43D8E">
        <w:rPr>
          <w:rFonts w:cs="Times New Roman"/>
          <w:color w:val="000000"/>
          <w:szCs w:val="28"/>
          <w:lang w:val="vi-VN"/>
        </w:rPr>
        <w:instrText>HYPERLINK "https://thuvienphapluat.vn/bulletin/document.aspx?key=I91B7ZqiwjhIIWxWhqXMVw%3d%3d&amp;bid=91a4a291-ef2e-45fa-a7b7-b8ba20ee2629" \t "_blank"</w:instrText>
      </w:r>
      <w:r w:rsidR="00B43D8E" w:rsidRPr="00B43D8E">
        <w:rPr>
          <w:rFonts w:cs="Times New Roman"/>
          <w:color w:val="000000"/>
          <w:szCs w:val="28"/>
        </w:rPr>
      </w:r>
      <w:r w:rsidR="00B43D8E" w:rsidRPr="00B43D8E">
        <w:rPr>
          <w:rFonts w:cs="Times New Roman"/>
          <w:color w:val="000000"/>
          <w:szCs w:val="28"/>
        </w:rPr>
        <w:fldChar w:fldCharType="separate"/>
      </w:r>
      <w:r w:rsidR="00B43D8E" w:rsidRPr="00B43D8E">
        <w:rPr>
          <w:rStyle w:val="Hyperlink"/>
          <w:rFonts w:cs="Times New Roman"/>
          <w:color w:val="000000"/>
          <w:szCs w:val="28"/>
          <w:u w:val="none"/>
          <w:lang w:val="vi-VN"/>
        </w:rPr>
        <w:t xml:space="preserve">Thông tư 14/2024/TT-BCT quy định chế độ báo cáo định kỳ về cụm công nghiệp, cơ sở dữ liệu cụm công nghiệp cả nước và một số mẫu văn bản về quản lý, phát triển cụm công nghiệp </w:t>
      </w:r>
      <w:r w:rsidR="00B43D8E" w:rsidRPr="00B43D8E">
        <w:rPr>
          <w:rFonts w:cs="Times New Roman"/>
          <w:color w:val="000000"/>
          <w:szCs w:val="28"/>
        </w:rPr>
        <w:fldChar w:fldCharType="end"/>
      </w:r>
      <w:bookmarkEnd w:id="8"/>
    </w:p>
    <w:p w14:paraId="5CE35450" w14:textId="5F073AEE" w:rsidR="00595FA4" w:rsidRDefault="000F30ED" w:rsidP="00B43D8E">
      <w:pPr>
        <w:ind w:firstLine="567"/>
        <w:jc w:val="both"/>
        <w:rPr>
          <w:lang w:val="vi-VN"/>
        </w:rPr>
      </w:pPr>
      <w:r w:rsidRPr="00C90332">
        <w:rPr>
          <w:lang w:val="vi-VN"/>
        </w:rPr>
        <w:lastRenderedPageBreak/>
        <w:t>Ngày ban hành</w:t>
      </w:r>
      <w:r w:rsidR="00201E90" w:rsidRPr="00C90332">
        <w:rPr>
          <w:lang w:val="vi-VN"/>
        </w:rPr>
        <w:t xml:space="preserve">: </w:t>
      </w:r>
      <w:r w:rsidR="00B43D8E">
        <w:rPr>
          <w:lang w:val="vi-VN"/>
        </w:rPr>
        <w:t>15</w:t>
      </w:r>
      <w:r w:rsidR="00D478D2" w:rsidRPr="00D478D2">
        <w:rPr>
          <w:lang w:val="vi-VN"/>
        </w:rPr>
        <w:t>/</w:t>
      </w:r>
      <w:r w:rsidR="00B43D8E">
        <w:rPr>
          <w:lang w:val="vi-VN"/>
        </w:rPr>
        <w:t>08</w:t>
      </w:r>
      <w:r w:rsidR="00D478D2" w:rsidRPr="00D478D2">
        <w:rPr>
          <w:lang w:val="vi-VN"/>
        </w:rPr>
        <w:t>/2024</w:t>
      </w:r>
    </w:p>
    <w:p w14:paraId="2E177E7B" w14:textId="62188966" w:rsidR="00CD2732"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B43D8E">
        <w:rPr>
          <w:lang w:val="vi-VN"/>
        </w:rPr>
        <w:t>01</w:t>
      </w:r>
      <w:r w:rsidR="00201E90" w:rsidRPr="00C90332">
        <w:rPr>
          <w:lang w:val="vi-VN"/>
        </w:rPr>
        <w:t>/</w:t>
      </w:r>
      <w:r w:rsidR="00B43D8E">
        <w:rPr>
          <w:lang w:val="vi-VN"/>
        </w:rPr>
        <w:t>10</w:t>
      </w:r>
      <w:r w:rsidR="00201E90" w:rsidRPr="00C90332">
        <w:rPr>
          <w:lang w:val="vi-VN"/>
        </w:rPr>
        <w:t>/2024</w:t>
      </w:r>
    </w:p>
    <w:p w14:paraId="54590556" w14:textId="3C8CA58A" w:rsidR="001F0C02" w:rsidRPr="00765290" w:rsidRDefault="002A0082" w:rsidP="00765290">
      <w:pPr>
        <w:ind w:firstLine="567"/>
        <w:jc w:val="both"/>
        <w:rPr>
          <w:rFonts w:cs="Times New Roman"/>
          <w:color w:val="000000"/>
          <w:sz w:val="21"/>
          <w:szCs w:val="21"/>
          <w:lang w:val="vi-VN"/>
        </w:rPr>
      </w:pPr>
      <w:r w:rsidRPr="00C90332">
        <w:rPr>
          <w:lang w:val="vi-VN"/>
        </w:rPr>
        <w:t>2</w:t>
      </w:r>
      <w:r w:rsidRPr="00765290">
        <w:rPr>
          <w:szCs w:val="28"/>
          <w:lang w:val="vi-VN"/>
        </w:rPr>
        <w:t>.</w:t>
      </w:r>
      <w:r w:rsidR="00765290">
        <w:rPr>
          <w:szCs w:val="28"/>
          <w:lang w:val="vi-VN"/>
        </w:rPr>
        <w:t xml:space="preserve"> </w:t>
      </w:r>
      <w:hyperlink r:id="rId8" w:tgtFrame="_blank" w:history="1">
        <w:r w:rsidR="00765290" w:rsidRPr="00765290">
          <w:rPr>
            <w:rStyle w:val="Hyperlink"/>
            <w:rFonts w:cs="Times New Roman"/>
            <w:color w:val="000000"/>
            <w:szCs w:val="28"/>
            <w:u w:val="none"/>
            <w:lang w:val="vi-VN"/>
          </w:rPr>
          <w:t xml:space="preserve">Thông tư 14/2023/TT-NHNN quy định về hệ thống kiểm soát nội bộ của tổ chức tín dụng phi ngân hàng </w:t>
        </w:r>
      </w:hyperlink>
    </w:p>
    <w:p w14:paraId="7BE492C2" w14:textId="72E85003" w:rsidR="00D478D2" w:rsidRDefault="00D478D2" w:rsidP="00D478D2">
      <w:pPr>
        <w:ind w:left="567"/>
        <w:jc w:val="both"/>
        <w:rPr>
          <w:lang w:val="vi-VN"/>
        </w:rPr>
      </w:pPr>
      <w:r w:rsidRPr="00C90332">
        <w:rPr>
          <w:lang w:val="vi-VN"/>
        </w:rPr>
        <w:t xml:space="preserve">Ngày ban hành: </w:t>
      </w:r>
      <w:r w:rsidR="00765290">
        <w:rPr>
          <w:lang w:val="vi-VN"/>
        </w:rPr>
        <w:t>20</w:t>
      </w:r>
      <w:r w:rsidRPr="00D478D2">
        <w:rPr>
          <w:lang w:val="vi-VN"/>
        </w:rPr>
        <w:t>/</w:t>
      </w:r>
      <w:r w:rsidR="00765290">
        <w:rPr>
          <w:lang w:val="vi-VN"/>
        </w:rPr>
        <w:t>11</w:t>
      </w:r>
      <w:r w:rsidRPr="00D478D2">
        <w:rPr>
          <w:lang w:val="vi-VN"/>
        </w:rPr>
        <w:t>/</w:t>
      </w:r>
      <w:r w:rsidR="00765290">
        <w:rPr>
          <w:lang w:val="vi-VN"/>
        </w:rPr>
        <w:t>2023</w:t>
      </w:r>
    </w:p>
    <w:p w14:paraId="0ADF29A5" w14:textId="50EC2AE1" w:rsidR="00D478D2" w:rsidRPr="00C90332" w:rsidRDefault="00D478D2" w:rsidP="00D478D2">
      <w:pPr>
        <w:ind w:left="567"/>
        <w:jc w:val="both"/>
        <w:rPr>
          <w:lang w:val="vi-VN"/>
        </w:rPr>
      </w:pPr>
      <w:r w:rsidRPr="00C90332">
        <w:rPr>
          <w:lang w:val="vi-VN"/>
        </w:rPr>
        <w:t>Ngày có hiệu lực: 01/</w:t>
      </w:r>
      <w:r w:rsidR="00765290">
        <w:rPr>
          <w:lang w:val="vi-VN"/>
        </w:rPr>
        <w:t>10</w:t>
      </w:r>
      <w:r w:rsidRPr="00C90332">
        <w:rPr>
          <w:lang w:val="vi-VN"/>
        </w:rPr>
        <w:t>/2024</w:t>
      </w:r>
    </w:p>
    <w:p w14:paraId="54804E59" w14:textId="452ECCA0" w:rsidR="00765290" w:rsidRPr="00072925" w:rsidRDefault="002A0082" w:rsidP="00765290">
      <w:pPr>
        <w:ind w:firstLine="567"/>
        <w:jc w:val="both"/>
        <w:rPr>
          <w:rFonts w:ascii="Helvetica" w:hAnsi="Helvetica" w:cs="Helvetica"/>
          <w:color w:val="000000"/>
          <w:sz w:val="21"/>
          <w:szCs w:val="21"/>
          <w:lang w:val="vi-VN"/>
        </w:rPr>
      </w:pPr>
      <w:r w:rsidRPr="00C90332">
        <w:rPr>
          <w:lang w:val="vi-VN"/>
        </w:rPr>
        <w:t xml:space="preserve">3. </w:t>
      </w:r>
      <w:hyperlink r:id="rId9" w:tgtFrame="_blank" w:history="1">
        <w:r w:rsidR="00765290" w:rsidRPr="00072925">
          <w:rPr>
            <w:rStyle w:val="Hyperlink"/>
            <w:rFonts w:cs="Times New Roman"/>
            <w:color w:val="000000"/>
            <w:szCs w:val="28"/>
            <w:u w:val="none"/>
            <w:lang w:val="vi-VN"/>
          </w:rPr>
          <w:t>Thông tư 45/2024/TT-NHNN quy định về quản lý và tổ chức thực hiện các nhiệm vụ khoa học và công nghệ của Ngân hàng Nhà nước Việt Nam</w:t>
        </w:r>
      </w:hyperlink>
    </w:p>
    <w:p w14:paraId="19288C06" w14:textId="28C86F90" w:rsidR="00201E90" w:rsidRPr="00C90332" w:rsidRDefault="000F30ED" w:rsidP="00765290">
      <w:pPr>
        <w:ind w:firstLine="567"/>
        <w:jc w:val="both"/>
        <w:rPr>
          <w:lang w:val="vi-VN"/>
        </w:rPr>
      </w:pPr>
      <w:r w:rsidRPr="00C90332">
        <w:rPr>
          <w:lang w:val="vi-VN"/>
        </w:rPr>
        <w:t xml:space="preserve">Ngày ban hành: </w:t>
      </w:r>
      <w:r w:rsidR="00765290">
        <w:rPr>
          <w:lang w:val="vi-VN"/>
        </w:rPr>
        <w:t>30</w:t>
      </w:r>
      <w:r w:rsidR="00D478D2" w:rsidRPr="00D478D2">
        <w:rPr>
          <w:lang w:val="vi-VN"/>
        </w:rPr>
        <w:t>/</w:t>
      </w:r>
      <w:r w:rsidR="00765290">
        <w:rPr>
          <w:lang w:val="vi-VN"/>
        </w:rPr>
        <w:t>08</w:t>
      </w:r>
      <w:r w:rsidR="00D478D2" w:rsidRPr="00D478D2">
        <w:rPr>
          <w:lang w:val="vi-VN"/>
        </w:rPr>
        <w:t>/2024</w:t>
      </w:r>
    </w:p>
    <w:p w14:paraId="43907847" w14:textId="3CC0F10C" w:rsidR="00201E90" w:rsidRPr="00C90332" w:rsidRDefault="000F30ED" w:rsidP="00CD2732">
      <w:pPr>
        <w:ind w:left="567"/>
        <w:jc w:val="both"/>
        <w:rPr>
          <w:lang w:val="vi-VN"/>
        </w:rPr>
      </w:pPr>
      <w:r w:rsidRPr="00C90332">
        <w:rPr>
          <w:lang w:val="vi-VN"/>
        </w:rPr>
        <w:t xml:space="preserve">Ngày có hiệu lực: </w:t>
      </w:r>
      <w:r w:rsidR="00765290">
        <w:rPr>
          <w:lang w:val="vi-VN"/>
        </w:rPr>
        <w:t>16</w:t>
      </w:r>
      <w:r w:rsidR="00201E90" w:rsidRPr="00C90332">
        <w:rPr>
          <w:lang w:val="vi-VN"/>
        </w:rPr>
        <w:t>/</w:t>
      </w:r>
      <w:r w:rsidR="00765290">
        <w:rPr>
          <w:lang w:val="vi-VN"/>
        </w:rPr>
        <w:t>10</w:t>
      </w:r>
      <w:r w:rsidR="00201E90" w:rsidRPr="00C90332">
        <w:rPr>
          <w:lang w:val="vi-VN"/>
        </w:rPr>
        <w:t>/2024</w:t>
      </w:r>
    </w:p>
    <w:p w14:paraId="23D11F80" w14:textId="35A6014D" w:rsidR="00765290" w:rsidRPr="00765290" w:rsidRDefault="002A0082" w:rsidP="00765290">
      <w:pPr>
        <w:ind w:firstLine="567"/>
        <w:jc w:val="both"/>
        <w:rPr>
          <w:rFonts w:ascii="Helvetica" w:hAnsi="Helvetica" w:cs="Helvetica"/>
          <w:color w:val="000000"/>
          <w:sz w:val="21"/>
          <w:szCs w:val="21"/>
          <w:lang w:val="vi-VN"/>
        </w:rPr>
      </w:pPr>
      <w:r w:rsidRPr="00C90332">
        <w:rPr>
          <w:lang w:val="vi-VN"/>
        </w:rPr>
        <w:t>4.</w:t>
      </w:r>
      <w:r w:rsidR="00765290">
        <w:rPr>
          <w:lang w:val="vi-VN"/>
        </w:rPr>
        <w:t xml:space="preserve"> </w:t>
      </w:r>
      <w:hyperlink r:id="rId10" w:tgtFrame="_blank" w:history="1">
        <w:r w:rsidR="00765290" w:rsidRPr="00765290">
          <w:rPr>
            <w:rStyle w:val="Hyperlink"/>
            <w:rFonts w:cs="Times New Roman"/>
            <w:color w:val="000000"/>
            <w:szCs w:val="28"/>
            <w:u w:val="none"/>
            <w:lang w:val="vi-VN"/>
          </w:rPr>
          <w:t xml:space="preserve">Thông tư 44/2024/TT-NHNN sửa đổi Khoản 2 Điều 2 Thông tư 16/2019/TT-NHNN quy định về phát hành tín phiếu Ngân hàng Nhà nước </w:t>
        </w:r>
      </w:hyperlink>
    </w:p>
    <w:p w14:paraId="4D23405E" w14:textId="104DAC49" w:rsidR="00AC2252" w:rsidRPr="00C90332" w:rsidRDefault="000F30ED" w:rsidP="00595FA4">
      <w:pPr>
        <w:ind w:firstLine="567"/>
        <w:jc w:val="both"/>
        <w:rPr>
          <w:lang w:val="vi-VN"/>
        </w:rPr>
      </w:pPr>
      <w:r w:rsidRPr="00C90332">
        <w:rPr>
          <w:lang w:val="vi-VN"/>
        </w:rPr>
        <w:t xml:space="preserve">Ngày ban hành: </w:t>
      </w:r>
      <w:r w:rsidR="00201E90" w:rsidRPr="00C90332">
        <w:rPr>
          <w:lang w:val="vi-VN"/>
        </w:rPr>
        <w:t xml:space="preserve"> </w:t>
      </w:r>
      <w:r w:rsidR="00765290">
        <w:rPr>
          <w:lang w:val="vi-VN"/>
        </w:rPr>
        <w:t>30</w:t>
      </w:r>
      <w:r w:rsidR="00D478D2" w:rsidRPr="00D478D2">
        <w:rPr>
          <w:lang w:val="vi-VN"/>
        </w:rPr>
        <w:t>/</w:t>
      </w:r>
      <w:r w:rsidR="00765290">
        <w:rPr>
          <w:lang w:val="vi-VN"/>
        </w:rPr>
        <w:t>08</w:t>
      </w:r>
      <w:r w:rsidR="00D478D2" w:rsidRPr="00D478D2">
        <w:rPr>
          <w:lang w:val="vi-VN"/>
        </w:rPr>
        <w:t>/2024</w:t>
      </w:r>
    </w:p>
    <w:p w14:paraId="50D1BEFA" w14:textId="3220199C"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765290">
        <w:rPr>
          <w:lang w:val="vi-VN"/>
        </w:rPr>
        <w:t>23</w:t>
      </w:r>
      <w:r w:rsidR="00201E90" w:rsidRPr="00C90332">
        <w:rPr>
          <w:lang w:val="vi-VN"/>
        </w:rPr>
        <w:t>/</w:t>
      </w:r>
      <w:r w:rsidR="00765290">
        <w:rPr>
          <w:lang w:val="vi-VN"/>
        </w:rPr>
        <w:t>10</w:t>
      </w:r>
      <w:r w:rsidR="00201E90" w:rsidRPr="00C90332">
        <w:rPr>
          <w:lang w:val="vi-VN"/>
        </w:rPr>
        <w:t>/2024</w:t>
      </w:r>
    </w:p>
    <w:p w14:paraId="036D10D2" w14:textId="1592A3E3" w:rsidR="00765290" w:rsidRDefault="002A0082" w:rsidP="00595FA4">
      <w:pPr>
        <w:ind w:firstLine="567"/>
        <w:jc w:val="both"/>
        <w:rPr>
          <w:lang w:val="vi-VN"/>
        </w:rPr>
      </w:pPr>
      <w:r w:rsidRPr="00C90332">
        <w:rPr>
          <w:lang w:val="vi-VN"/>
        </w:rPr>
        <w:t xml:space="preserve">5. </w:t>
      </w:r>
      <w:hyperlink r:id="rId11" w:tgtFrame="_blank" w:history="1">
        <w:r w:rsidR="00765290" w:rsidRPr="00072925">
          <w:rPr>
            <w:rStyle w:val="Hyperlink"/>
            <w:color w:val="auto"/>
            <w:u w:val="none"/>
            <w:lang w:val="vi-VN"/>
          </w:rPr>
          <w:t xml:space="preserve">Thông tư 66/2024/TT-BTC quy định chức danh, mã số, tiêu chuẩn chuyên môn nghiệp vụ chức danh nghề nghiệp chuyên ngành kế toán và xét thăng hạng chức danh nghề nghiệp từ kế toán viên lên kế toán viên chính trong đơn vị sự nghiệp công lập </w:t>
        </w:r>
      </w:hyperlink>
    </w:p>
    <w:p w14:paraId="61026FBA" w14:textId="4EA73A15" w:rsidR="00595FA4" w:rsidRDefault="000F30ED" w:rsidP="00595FA4">
      <w:pPr>
        <w:ind w:firstLine="567"/>
        <w:jc w:val="both"/>
        <w:rPr>
          <w:lang w:val="vi-VN"/>
        </w:rPr>
      </w:pPr>
      <w:r w:rsidRPr="00C90332">
        <w:rPr>
          <w:lang w:val="vi-VN"/>
        </w:rPr>
        <w:t xml:space="preserve">Ngày ban hành: </w:t>
      </w:r>
      <w:r w:rsidR="00201E90" w:rsidRPr="00C90332">
        <w:rPr>
          <w:lang w:val="vi-VN"/>
        </w:rPr>
        <w:t xml:space="preserve"> </w:t>
      </w:r>
      <w:r w:rsidR="00765290">
        <w:rPr>
          <w:lang w:val="vi-VN"/>
        </w:rPr>
        <w:t>06</w:t>
      </w:r>
      <w:r w:rsidR="00D478D2" w:rsidRPr="00D478D2">
        <w:rPr>
          <w:lang w:val="vi-VN"/>
        </w:rPr>
        <w:t>/</w:t>
      </w:r>
      <w:r w:rsidR="00765290">
        <w:rPr>
          <w:lang w:val="vi-VN"/>
        </w:rPr>
        <w:t>09</w:t>
      </w:r>
      <w:r w:rsidR="00D478D2" w:rsidRPr="00D478D2">
        <w:rPr>
          <w:lang w:val="vi-VN"/>
        </w:rPr>
        <w:t>/2024</w:t>
      </w:r>
    </w:p>
    <w:p w14:paraId="78A54B0E" w14:textId="3279E126" w:rsidR="00201E90" w:rsidRPr="00C90332" w:rsidRDefault="000F30ED" w:rsidP="00595FA4">
      <w:pPr>
        <w:ind w:firstLine="567"/>
        <w:jc w:val="both"/>
        <w:rPr>
          <w:lang w:val="vi-VN"/>
        </w:rPr>
      </w:pPr>
      <w:r w:rsidRPr="00C90332">
        <w:rPr>
          <w:lang w:val="vi-VN"/>
        </w:rPr>
        <w:t xml:space="preserve">Ngày có hiệu lực: </w:t>
      </w:r>
      <w:r w:rsidR="00201E90" w:rsidRPr="00C90332">
        <w:rPr>
          <w:lang w:val="vi-VN"/>
        </w:rPr>
        <w:t xml:space="preserve"> </w:t>
      </w:r>
      <w:r w:rsidR="00765290">
        <w:rPr>
          <w:lang w:val="vi-VN"/>
        </w:rPr>
        <w:t>21</w:t>
      </w:r>
      <w:r w:rsidR="00201E90" w:rsidRPr="00C90332">
        <w:rPr>
          <w:lang w:val="vi-VN"/>
        </w:rPr>
        <w:t>/</w:t>
      </w:r>
      <w:r w:rsidR="00765290">
        <w:rPr>
          <w:lang w:val="vi-VN"/>
        </w:rPr>
        <w:t>10</w:t>
      </w:r>
      <w:r w:rsidR="00201E90" w:rsidRPr="00C90332">
        <w:rPr>
          <w:lang w:val="vi-VN"/>
        </w:rPr>
        <w:t>/2024</w:t>
      </w:r>
    </w:p>
    <w:p w14:paraId="516358CC" w14:textId="062005FE" w:rsidR="00595FA4" w:rsidRPr="00765290" w:rsidRDefault="002A0082" w:rsidP="00765290">
      <w:pPr>
        <w:ind w:firstLine="567"/>
        <w:jc w:val="both"/>
        <w:rPr>
          <w:rFonts w:ascii="Helvetica" w:hAnsi="Helvetica" w:cs="Helvetica"/>
          <w:color w:val="000000"/>
          <w:sz w:val="21"/>
          <w:szCs w:val="21"/>
          <w:lang w:val="vi-VN"/>
        </w:rPr>
      </w:pPr>
      <w:r w:rsidRPr="00C90332">
        <w:rPr>
          <w:lang w:val="vi-VN"/>
        </w:rPr>
        <w:t xml:space="preserve">6. </w:t>
      </w:r>
      <w:hyperlink r:id="rId12" w:tgtFrame="_blank" w:history="1">
        <w:r w:rsidR="00765290" w:rsidRPr="00072925">
          <w:rPr>
            <w:rStyle w:val="Hyperlink"/>
            <w:rFonts w:cs="Times New Roman"/>
            <w:color w:val="000000"/>
            <w:szCs w:val="28"/>
            <w:u w:val="none"/>
            <w:lang w:val="vi-VN"/>
          </w:rPr>
          <w:t xml:space="preserve">Thông tư 09/2024/TT-BLĐTBXH hướng dẫn định mức số lượng người làm việc trong đơn vị sự nghiệp công lập thuộc ngành, lĩnh vực lao động, người có công và xã hội </w:t>
        </w:r>
      </w:hyperlink>
    </w:p>
    <w:p w14:paraId="6345EE14" w14:textId="06CF3C24" w:rsidR="00201E90" w:rsidRPr="00595FA4" w:rsidRDefault="000F30ED" w:rsidP="00595FA4">
      <w:pPr>
        <w:ind w:firstLine="567"/>
        <w:jc w:val="both"/>
        <w:rPr>
          <w:lang w:val="vi-VN"/>
        </w:rPr>
      </w:pPr>
      <w:r w:rsidRPr="00C90332">
        <w:rPr>
          <w:lang w:val="vi-VN"/>
        </w:rPr>
        <w:t xml:space="preserve">Ngày ban hành: </w:t>
      </w:r>
      <w:r w:rsidR="00201E90" w:rsidRPr="00C90332">
        <w:rPr>
          <w:lang w:val="vi-VN"/>
        </w:rPr>
        <w:t xml:space="preserve"> </w:t>
      </w:r>
      <w:r w:rsidR="00765290">
        <w:rPr>
          <w:lang w:val="vi-VN"/>
        </w:rPr>
        <w:t>31</w:t>
      </w:r>
      <w:r w:rsidR="009D7228" w:rsidRPr="009D7228">
        <w:rPr>
          <w:lang w:val="vi-VN"/>
        </w:rPr>
        <w:t>/</w:t>
      </w:r>
      <w:r w:rsidR="00765290">
        <w:rPr>
          <w:lang w:val="vi-VN"/>
        </w:rPr>
        <w:t>08</w:t>
      </w:r>
      <w:r w:rsidR="009D7228" w:rsidRPr="009D7228">
        <w:rPr>
          <w:lang w:val="vi-VN"/>
        </w:rPr>
        <w:t>/2024</w:t>
      </w:r>
    </w:p>
    <w:p w14:paraId="0CCB5C4C" w14:textId="1FD72461" w:rsidR="00201E90" w:rsidRPr="00C90332" w:rsidRDefault="000F30ED" w:rsidP="00CD2732">
      <w:pPr>
        <w:ind w:left="567"/>
        <w:jc w:val="both"/>
        <w:rPr>
          <w:lang w:val="vi-VN"/>
        </w:rPr>
      </w:pPr>
      <w:r w:rsidRPr="00C90332">
        <w:rPr>
          <w:lang w:val="vi-VN"/>
        </w:rPr>
        <w:t xml:space="preserve">Ngày có hiệu lực: </w:t>
      </w:r>
      <w:r w:rsidR="00765290">
        <w:rPr>
          <w:lang w:val="vi-VN"/>
        </w:rPr>
        <w:t>15</w:t>
      </w:r>
      <w:r w:rsidR="00201E90" w:rsidRPr="00C90332">
        <w:rPr>
          <w:lang w:val="vi-VN"/>
        </w:rPr>
        <w:t>/</w:t>
      </w:r>
      <w:r w:rsidR="00765290">
        <w:rPr>
          <w:lang w:val="vi-VN"/>
        </w:rPr>
        <w:t>10</w:t>
      </w:r>
      <w:r w:rsidR="00201E90" w:rsidRPr="00C90332">
        <w:rPr>
          <w:lang w:val="vi-VN"/>
        </w:rPr>
        <w:t>/2024</w:t>
      </w:r>
    </w:p>
    <w:p w14:paraId="02024ABF" w14:textId="09E5EF07" w:rsidR="001F0C02" w:rsidRPr="00C24562" w:rsidRDefault="002A0082" w:rsidP="00CD2732">
      <w:pPr>
        <w:ind w:firstLine="567"/>
        <w:jc w:val="both"/>
        <w:rPr>
          <w:lang w:val="vi-VN"/>
        </w:rPr>
      </w:pPr>
      <w:r w:rsidRPr="00C90332">
        <w:rPr>
          <w:lang w:val="vi-VN"/>
        </w:rPr>
        <w:t xml:space="preserve">7. </w:t>
      </w:r>
      <w:hyperlink r:id="rId13" w:tgtFrame="_blank" w:history="1">
        <w:bookmarkStart w:id="9" w:name="_Hlk178607409"/>
        <w:r w:rsidR="00C24562" w:rsidRPr="00072925">
          <w:rPr>
            <w:rStyle w:val="Hyperlink"/>
            <w:color w:val="auto"/>
            <w:u w:val="none"/>
            <w:lang w:val="vi-VN"/>
          </w:rPr>
          <w:t>Thông tư 08/2024/TT-BXD quy định đánh số và gắn biển số nhà, công trình xây dựng</w:t>
        </w:r>
        <w:bookmarkEnd w:id="9"/>
        <w:r w:rsidR="00C24562" w:rsidRPr="00072925">
          <w:rPr>
            <w:rStyle w:val="Hyperlink"/>
            <w:color w:val="auto"/>
            <w:u w:val="none"/>
            <w:lang w:val="vi-VN"/>
          </w:rPr>
          <w:t xml:space="preserve"> </w:t>
        </w:r>
      </w:hyperlink>
    </w:p>
    <w:p w14:paraId="218020CD" w14:textId="70A738A7" w:rsidR="00595FA4" w:rsidRPr="00C24562" w:rsidRDefault="000F30ED" w:rsidP="00CD2732">
      <w:pPr>
        <w:ind w:left="567"/>
        <w:jc w:val="both"/>
        <w:rPr>
          <w:lang w:val="vi-VN"/>
        </w:rPr>
      </w:pPr>
      <w:r w:rsidRPr="00C24562">
        <w:rPr>
          <w:lang w:val="vi-VN"/>
        </w:rPr>
        <w:t xml:space="preserve">Ngày ban hành: </w:t>
      </w:r>
      <w:r w:rsidR="00201E90" w:rsidRPr="00C24562">
        <w:rPr>
          <w:lang w:val="vi-VN"/>
        </w:rPr>
        <w:t xml:space="preserve"> </w:t>
      </w:r>
      <w:r w:rsidR="00C24562">
        <w:rPr>
          <w:lang w:val="vi-VN"/>
        </w:rPr>
        <w:t>30</w:t>
      </w:r>
      <w:r w:rsidR="009D7228" w:rsidRPr="00C24562">
        <w:rPr>
          <w:lang w:val="vi-VN"/>
        </w:rPr>
        <w:t>/</w:t>
      </w:r>
      <w:r w:rsidR="00C24562">
        <w:rPr>
          <w:lang w:val="vi-VN"/>
        </w:rPr>
        <w:t>08</w:t>
      </w:r>
      <w:r w:rsidR="009D7228" w:rsidRPr="00C24562">
        <w:rPr>
          <w:lang w:val="vi-VN"/>
        </w:rPr>
        <w:t>/2024</w:t>
      </w:r>
    </w:p>
    <w:p w14:paraId="27AB02E4" w14:textId="1B9B6DDD" w:rsidR="00201E90" w:rsidRPr="00C90332" w:rsidRDefault="000F30ED" w:rsidP="00CD2732">
      <w:pPr>
        <w:ind w:left="567"/>
        <w:jc w:val="both"/>
        <w:rPr>
          <w:lang w:val="vi-VN"/>
        </w:rPr>
      </w:pPr>
      <w:r w:rsidRPr="00C90332">
        <w:rPr>
          <w:lang w:val="vi-VN"/>
        </w:rPr>
        <w:t xml:space="preserve">Ngày có hiệu lực: </w:t>
      </w:r>
      <w:r w:rsidR="00C24562">
        <w:rPr>
          <w:lang w:val="vi-VN"/>
        </w:rPr>
        <w:t>15</w:t>
      </w:r>
      <w:r w:rsidR="00595FA4" w:rsidRPr="00595FA4">
        <w:rPr>
          <w:lang w:val="vi-VN"/>
        </w:rPr>
        <w:t>/</w:t>
      </w:r>
      <w:r w:rsidR="00C24562">
        <w:rPr>
          <w:lang w:val="vi-VN"/>
        </w:rPr>
        <w:t>10</w:t>
      </w:r>
      <w:r w:rsidR="00595FA4" w:rsidRPr="00595FA4">
        <w:rPr>
          <w:lang w:val="vi-VN"/>
        </w:rPr>
        <w:t>/2024</w:t>
      </w:r>
    </w:p>
    <w:p w14:paraId="605AE569" w14:textId="61544CE7" w:rsidR="001F0C02" w:rsidRPr="00C24562" w:rsidRDefault="002A0082" w:rsidP="00595FA4">
      <w:pPr>
        <w:ind w:firstLine="567"/>
        <w:jc w:val="both"/>
        <w:rPr>
          <w:color w:val="C0504D" w:themeColor="accent2"/>
          <w:lang w:val="vi-VN"/>
        </w:rPr>
      </w:pPr>
      <w:r w:rsidRPr="00C90332">
        <w:rPr>
          <w:lang w:val="vi-VN"/>
        </w:rPr>
        <w:t xml:space="preserve">8. </w:t>
      </w:r>
      <w:bookmarkStart w:id="10" w:name="_Hlk178607531"/>
      <w:r w:rsidR="00C24562" w:rsidRPr="00C24562">
        <w:rPr>
          <w:color w:val="000000" w:themeColor="text1"/>
        </w:rPr>
        <w:fldChar w:fldCharType="begin"/>
      </w:r>
      <w:r w:rsidR="00C24562" w:rsidRPr="00072925">
        <w:rPr>
          <w:color w:val="000000" w:themeColor="text1"/>
          <w:lang w:val="vi-VN"/>
        </w:rPr>
        <w:instrText>HYPERLINK "https://thuvienphapluat.vn/bulletin/document.aspx?key=QBXqxPWQDzjvQs5ociFtEg%3d%3d&amp;bid=91a4a291-ef2e-45fa-a7b7-b8ba20ee2629" \t "_blank"</w:instrText>
      </w:r>
      <w:r w:rsidR="00C24562" w:rsidRPr="00C24562">
        <w:rPr>
          <w:color w:val="000000" w:themeColor="text1"/>
        </w:rPr>
      </w:r>
      <w:r w:rsidR="00C24562" w:rsidRPr="00C24562">
        <w:rPr>
          <w:color w:val="000000" w:themeColor="text1"/>
        </w:rPr>
        <w:fldChar w:fldCharType="separate"/>
      </w:r>
      <w:r w:rsidR="00C24562" w:rsidRPr="00072925">
        <w:rPr>
          <w:rStyle w:val="Hyperlink"/>
          <w:color w:val="000000" w:themeColor="text1"/>
          <w:u w:val="none"/>
          <w:lang w:val="vi-VN"/>
        </w:rPr>
        <w:t>Thông tư 08/2024/TT-BTP hướng dẫn xem xét, đánh giá tình hình thi hành pháp luật</w:t>
      </w:r>
      <w:r w:rsidR="00C24562" w:rsidRPr="00C24562">
        <w:rPr>
          <w:color w:val="000000" w:themeColor="text1"/>
          <w:lang w:val="vi-VN"/>
        </w:rPr>
        <w:fldChar w:fldCharType="end"/>
      </w:r>
      <w:bookmarkEnd w:id="10"/>
    </w:p>
    <w:p w14:paraId="579A6E6D" w14:textId="780E8A44" w:rsidR="00201E90" w:rsidRPr="00C90332" w:rsidRDefault="000F30ED" w:rsidP="00CD2732">
      <w:pPr>
        <w:ind w:left="567"/>
        <w:jc w:val="both"/>
        <w:rPr>
          <w:lang w:val="vi-VN"/>
        </w:rPr>
      </w:pPr>
      <w:r w:rsidRPr="00C90332">
        <w:rPr>
          <w:lang w:val="vi-VN"/>
        </w:rPr>
        <w:t xml:space="preserve">Ngày ban hành: </w:t>
      </w:r>
      <w:r w:rsidR="00C24562">
        <w:rPr>
          <w:lang w:val="vi-VN"/>
        </w:rPr>
        <w:t>15</w:t>
      </w:r>
      <w:r w:rsidR="009D7228" w:rsidRPr="009D7228">
        <w:rPr>
          <w:lang w:val="vi-VN"/>
        </w:rPr>
        <w:t>/</w:t>
      </w:r>
      <w:r w:rsidR="00C24562">
        <w:rPr>
          <w:lang w:val="vi-VN"/>
        </w:rPr>
        <w:t>08</w:t>
      </w:r>
      <w:r w:rsidR="009D7228" w:rsidRPr="009D7228">
        <w:rPr>
          <w:lang w:val="vi-VN"/>
        </w:rPr>
        <w:t>/2024</w:t>
      </w:r>
    </w:p>
    <w:p w14:paraId="5A8B1D45" w14:textId="474947CD"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C24562">
        <w:rPr>
          <w:lang w:val="vi-VN"/>
        </w:rPr>
        <w:t>01</w:t>
      </w:r>
      <w:r w:rsidR="00201E90" w:rsidRPr="00C90332">
        <w:rPr>
          <w:lang w:val="vi-VN"/>
        </w:rPr>
        <w:t>/</w:t>
      </w:r>
      <w:r w:rsidR="00C24562">
        <w:rPr>
          <w:lang w:val="vi-VN"/>
        </w:rPr>
        <w:t>10</w:t>
      </w:r>
      <w:r w:rsidR="00201E90" w:rsidRPr="00C90332">
        <w:rPr>
          <w:lang w:val="vi-VN"/>
        </w:rPr>
        <w:t>/2024</w:t>
      </w:r>
    </w:p>
    <w:p w14:paraId="36056749" w14:textId="4173CAF6" w:rsidR="002A0082" w:rsidRPr="00C90332" w:rsidRDefault="002A0082" w:rsidP="00CD2732">
      <w:pPr>
        <w:ind w:firstLine="567"/>
        <w:jc w:val="both"/>
        <w:rPr>
          <w:lang w:val="vi-VN"/>
        </w:rPr>
      </w:pPr>
      <w:r w:rsidRPr="00C90332">
        <w:rPr>
          <w:lang w:val="vi-VN"/>
        </w:rPr>
        <w:t xml:space="preserve">9. </w:t>
      </w:r>
      <w:hyperlink r:id="rId14" w:tgtFrame="_blank" w:history="1">
        <w:r w:rsidR="00C24562" w:rsidRPr="00072925">
          <w:rPr>
            <w:rStyle w:val="Hyperlink"/>
            <w:color w:val="000000" w:themeColor="text1"/>
            <w:u w:val="none"/>
            <w:lang w:val="vi-VN"/>
          </w:rPr>
          <w:t xml:space="preserve">Thông tư 10/2024/TT-BNV bãi bỏ văn bản quy phạm pháp luật </w:t>
        </w:r>
      </w:hyperlink>
    </w:p>
    <w:p w14:paraId="7C0AE901" w14:textId="199DB68D" w:rsidR="00C27DA4" w:rsidRPr="00C90332"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C24562">
        <w:rPr>
          <w:lang w:val="vi-VN"/>
        </w:rPr>
        <w:t>10</w:t>
      </w:r>
      <w:r w:rsidR="009D7228" w:rsidRPr="009D7228">
        <w:rPr>
          <w:lang w:val="vi-VN"/>
        </w:rPr>
        <w:t>/</w:t>
      </w:r>
      <w:r w:rsidR="00C24562">
        <w:rPr>
          <w:lang w:val="vi-VN"/>
        </w:rPr>
        <w:t>08</w:t>
      </w:r>
      <w:r w:rsidR="009D7228" w:rsidRPr="009D7228">
        <w:rPr>
          <w:lang w:val="vi-VN"/>
        </w:rPr>
        <w:t>/2024</w:t>
      </w:r>
    </w:p>
    <w:p w14:paraId="03F650B1" w14:textId="30B44E6C" w:rsidR="00201E90" w:rsidRPr="00C90332" w:rsidRDefault="000F30ED" w:rsidP="00CD2732">
      <w:pPr>
        <w:ind w:left="567"/>
        <w:jc w:val="both"/>
        <w:rPr>
          <w:lang w:val="vi-VN"/>
        </w:rPr>
      </w:pPr>
      <w:r w:rsidRPr="00C90332">
        <w:rPr>
          <w:lang w:val="vi-VN"/>
        </w:rPr>
        <w:t>Ngày có hiệu lực:</w:t>
      </w:r>
      <w:r w:rsidR="00201E90" w:rsidRPr="00C90332">
        <w:rPr>
          <w:lang w:val="vi-VN"/>
        </w:rPr>
        <w:t xml:space="preserve"> </w:t>
      </w:r>
      <w:r w:rsidR="00C24562">
        <w:rPr>
          <w:lang w:val="vi-VN"/>
        </w:rPr>
        <w:t>01</w:t>
      </w:r>
      <w:r w:rsidR="00201E90" w:rsidRPr="00C90332">
        <w:rPr>
          <w:lang w:val="vi-VN"/>
        </w:rPr>
        <w:t>/</w:t>
      </w:r>
      <w:r w:rsidR="00C24562">
        <w:rPr>
          <w:lang w:val="vi-VN"/>
        </w:rPr>
        <w:t>10</w:t>
      </w:r>
      <w:r w:rsidR="00201E90" w:rsidRPr="00C90332">
        <w:rPr>
          <w:lang w:val="vi-VN"/>
        </w:rPr>
        <w:t>/2024</w:t>
      </w:r>
    </w:p>
    <w:p w14:paraId="690CC697" w14:textId="5841EFF4" w:rsidR="00C27DA4" w:rsidRPr="00570F92" w:rsidRDefault="002A0082" w:rsidP="00570F92">
      <w:pPr>
        <w:ind w:firstLine="567"/>
        <w:jc w:val="both"/>
        <w:rPr>
          <w:rFonts w:cs="Times New Roman"/>
          <w:color w:val="000000"/>
          <w:szCs w:val="28"/>
          <w:lang w:val="vi-VN"/>
        </w:rPr>
      </w:pPr>
      <w:r w:rsidRPr="00C90332">
        <w:rPr>
          <w:lang w:val="vi-VN"/>
        </w:rPr>
        <w:t xml:space="preserve">10. </w:t>
      </w:r>
      <w:bookmarkStart w:id="11" w:name="_Hlk178608420"/>
      <w:r w:rsidR="00C24562" w:rsidRPr="00C24562">
        <w:rPr>
          <w:rFonts w:cs="Times New Roman"/>
          <w:color w:val="000000"/>
          <w:szCs w:val="28"/>
        </w:rPr>
        <w:fldChar w:fldCharType="begin"/>
      </w:r>
      <w:r w:rsidR="00C24562" w:rsidRPr="00072925">
        <w:rPr>
          <w:rFonts w:cs="Times New Roman"/>
          <w:color w:val="000000"/>
          <w:szCs w:val="28"/>
          <w:lang w:val="vi-VN"/>
        </w:rPr>
        <w:instrText>HYPERLINK "https://thuvienphapluat.vn/bulletin/document.aspx?key=fzB%2fF9f3Y%2f0I5MF2FoyIXA%3d%3d&amp;bid=91a4a291-ef2e-45fa-a7b7-b8ba20ee2629" \t "_blank"</w:instrText>
      </w:r>
      <w:r w:rsidR="00C24562" w:rsidRPr="00C24562">
        <w:rPr>
          <w:rFonts w:cs="Times New Roman"/>
          <w:color w:val="000000"/>
          <w:szCs w:val="28"/>
        </w:rPr>
      </w:r>
      <w:r w:rsidR="00C24562" w:rsidRPr="00C24562">
        <w:rPr>
          <w:rFonts w:cs="Times New Roman"/>
          <w:color w:val="000000"/>
          <w:szCs w:val="28"/>
        </w:rPr>
        <w:fldChar w:fldCharType="separate"/>
      </w:r>
      <w:r w:rsidR="00C24562" w:rsidRPr="00072925">
        <w:rPr>
          <w:rStyle w:val="Hyperlink"/>
          <w:rFonts w:cs="Times New Roman"/>
          <w:color w:val="000000"/>
          <w:szCs w:val="28"/>
          <w:u w:val="none"/>
          <w:lang w:val="vi-VN"/>
        </w:rPr>
        <w:t xml:space="preserve">Thông tư 02/2024/TT-VKSTC quy định về công tác thi đua, khen thưởng trong ngành Kiểm sát nhân dân </w:t>
      </w:r>
      <w:r w:rsidR="00C24562" w:rsidRPr="00C24562">
        <w:rPr>
          <w:rFonts w:cs="Times New Roman"/>
          <w:color w:val="000000"/>
          <w:szCs w:val="28"/>
        </w:rPr>
        <w:fldChar w:fldCharType="end"/>
      </w:r>
      <w:bookmarkEnd w:id="11"/>
    </w:p>
    <w:p w14:paraId="16079ACB" w14:textId="4744A0F9" w:rsidR="00595FA4"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595FA4" w:rsidRPr="00595FA4">
        <w:rPr>
          <w:lang w:val="vi-VN"/>
        </w:rPr>
        <w:t> </w:t>
      </w:r>
      <w:r w:rsidR="009D7228" w:rsidRPr="009D7228">
        <w:rPr>
          <w:lang w:val="vi-VN"/>
        </w:rPr>
        <w:t> </w:t>
      </w:r>
      <w:r w:rsidR="00C24562">
        <w:rPr>
          <w:lang w:val="vi-VN"/>
        </w:rPr>
        <w:t>12</w:t>
      </w:r>
      <w:r w:rsidR="009D7228" w:rsidRPr="009D7228">
        <w:rPr>
          <w:lang w:val="vi-VN"/>
        </w:rPr>
        <w:t>/</w:t>
      </w:r>
      <w:r w:rsidR="00C24562">
        <w:rPr>
          <w:lang w:val="vi-VN"/>
        </w:rPr>
        <w:t>08</w:t>
      </w:r>
      <w:r w:rsidR="009D7228" w:rsidRPr="009D7228">
        <w:rPr>
          <w:lang w:val="vi-VN"/>
        </w:rPr>
        <w:t>/2024</w:t>
      </w:r>
    </w:p>
    <w:p w14:paraId="5D2EDF59" w14:textId="205BD4AC" w:rsidR="00201E90" w:rsidRPr="00C90332" w:rsidRDefault="000F30ED" w:rsidP="00CD2732">
      <w:pPr>
        <w:ind w:left="567"/>
        <w:jc w:val="both"/>
        <w:rPr>
          <w:lang w:val="vi-VN"/>
        </w:rPr>
      </w:pPr>
      <w:r w:rsidRPr="00C90332">
        <w:rPr>
          <w:lang w:val="vi-VN"/>
        </w:rPr>
        <w:lastRenderedPageBreak/>
        <w:t xml:space="preserve">Ngày có hiệu lực: </w:t>
      </w:r>
      <w:r w:rsidR="00C24562">
        <w:rPr>
          <w:lang w:val="vi-VN"/>
        </w:rPr>
        <w:t>01</w:t>
      </w:r>
      <w:r w:rsidR="00595FA4" w:rsidRPr="003B19B4">
        <w:rPr>
          <w:lang w:val="vi-VN"/>
        </w:rPr>
        <w:t>/</w:t>
      </w:r>
      <w:r w:rsidR="00C24562">
        <w:rPr>
          <w:lang w:val="vi-VN"/>
        </w:rPr>
        <w:t>10</w:t>
      </w:r>
      <w:r w:rsidR="00595FA4" w:rsidRPr="003B19B4">
        <w:rPr>
          <w:lang w:val="vi-VN"/>
        </w:rPr>
        <w:t>/2024</w:t>
      </w:r>
    </w:p>
    <w:p w14:paraId="1D1A9CE9" w14:textId="3BAC4F71" w:rsidR="00FB1EAA" w:rsidRPr="00730237" w:rsidRDefault="002A0082" w:rsidP="00CD2732">
      <w:pPr>
        <w:ind w:firstLine="567"/>
        <w:jc w:val="both"/>
        <w:rPr>
          <w:lang w:val="vi-VN"/>
        </w:rPr>
      </w:pPr>
      <w:r w:rsidRPr="00C90332">
        <w:rPr>
          <w:lang w:val="vi-VN"/>
        </w:rPr>
        <w:t>11.</w:t>
      </w:r>
      <w:r w:rsidRPr="00730237">
        <w:rPr>
          <w:lang w:val="vi-VN"/>
        </w:rPr>
        <w:t xml:space="preserve"> </w:t>
      </w:r>
      <w:hyperlink r:id="rId15" w:tgtFrame="_blank" w:history="1">
        <w:r w:rsidR="00730237" w:rsidRPr="00072925">
          <w:rPr>
            <w:rStyle w:val="Hyperlink"/>
            <w:color w:val="auto"/>
            <w:u w:val="none"/>
            <w:lang w:val="vi-VN"/>
          </w:rPr>
          <w:t xml:space="preserve">Thông tư 61/2024/TT-BTC bãi bỏ Thông tư 139/2017/TT-BTC quy định quản lý và sử dụng kinh phí sự nghiệp thực hiện Chương trình mục tiêu Phát triển văn hóa giai đoạn 2016-2020 </w:t>
        </w:r>
      </w:hyperlink>
    </w:p>
    <w:p w14:paraId="7B85F7E5" w14:textId="169494D6" w:rsidR="00201E90" w:rsidRPr="00C90332"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730237">
        <w:rPr>
          <w:lang w:val="vi-VN"/>
        </w:rPr>
        <w:t>15</w:t>
      </w:r>
      <w:r w:rsidR="009D7228" w:rsidRPr="009D7228">
        <w:rPr>
          <w:lang w:val="vi-VN"/>
        </w:rPr>
        <w:t>/</w:t>
      </w:r>
      <w:r w:rsidR="00730237">
        <w:rPr>
          <w:lang w:val="vi-VN"/>
        </w:rPr>
        <w:t>08</w:t>
      </w:r>
      <w:r w:rsidR="009D7228" w:rsidRPr="009D7228">
        <w:rPr>
          <w:lang w:val="vi-VN"/>
        </w:rPr>
        <w:t>/2024</w:t>
      </w:r>
    </w:p>
    <w:p w14:paraId="5D840C8B" w14:textId="1C35167C" w:rsidR="00201E90" w:rsidRPr="003B19B4"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730237">
        <w:rPr>
          <w:lang w:val="vi-VN"/>
        </w:rPr>
        <w:t>05</w:t>
      </w:r>
      <w:r w:rsidR="003B19B4" w:rsidRPr="003B19B4">
        <w:rPr>
          <w:lang w:val="vi-VN"/>
        </w:rPr>
        <w:t>/</w:t>
      </w:r>
      <w:r w:rsidR="00730237">
        <w:rPr>
          <w:lang w:val="vi-VN"/>
        </w:rPr>
        <w:t>10</w:t>
      </w:r>
      <w:r w:rsidR="003B19B4" w:rsidRPr="003B19B4">
        <w:rPr>
          <w:lang w:val="vi-VN"/>
        </w:rPr>
        <w:t>/2024</w:t>
      </w:r>
    </w:p>
    <w:p w14:paraId="589A9FBD" w14:textId="3EEF0E12" w:rsidR="00054575" w:rsidRDefault="002A0082" w:rsidP="00054575">
      <w:pPr>
        <w:ind w:firstLine="567"/>
        <w:jc w:val="both"/>
        <w:rPr>
          <w:lang w:val="vi-VN"/>
        </w:rPr>
      </w:pPr>
      <w:r w:rsidRPr="00C90332">
        <w:rPr>
          <w:lang w:val="vi-VN"/>
        </w:rPr>
        <w:t xml:space="preserve">12. </w:t>
      </w:r>
      <w:hyperlink r:id="rId16" w:tgtFrame="_blank" w:history="1">
        <w:r w:rsidR="00054575" w:rsidRPr="00072925">
          <w:rPr>
            <w:rStyle w:val="Hyperlink"/>
            <w:color w:val="auto"/>
            <w:u w:val="none"/>
            <w:lang w:val="vi-VN"/>
          </w:rPr>
          <w:t xml:space="preserve">Thông tư 60/2024/TT-BTC bãi bỏ Thông tư 34/2021/TT-BTC quy định việc lập dự toán, quản lý, sử dụng và quyết toán kinh phí chuẩn bị và tổ chức Đại hội Thể thao Đông Nam Á lần thứ 31 và Đại hội thể thao người khuyết tật Đông Nam Á lần thứ 11 năm 2021 tại Việt Nam </w:t>
        </w:r>
      </w:hyperlink>
    </w:p>
    <w:p w14:paraId="54938CD3" w14:textId="4A4C93B1" w:rsidR="00201E90" w:rsidRPr="00C90332" w:rsidRDefault="000F30ED" w:rsidP="00054575">
      <w:pPr>
        <w:ind w:firstLine="567"/>
        <w:jc w:val="both"/>
        <w:rPr>
          <w:lang w:val="vi-VN"/>
        </w:rPr>
      </w:pPr>
      <w:r w:rsidRPr="00C90332">
        <w:rPr>
          <w:lang w:val="vi-VN"/>
        </w:rPr>
        <w:t xml:space="preserve">Ngày ban hành: </w:t>
      </w:r>
      <w:r w:rsidR="00201E90" w:rsidRPr="00C90332">
        <w:rPr>
          <w:lang w:val="vi-VN"/>
        </w:rPr>
        <w:t xml:space="preserve"> </w:t>
      </w:r>
      <w:r w:rsidR="00054575">
        <w:rPr>
          <w:lang w:val="vi-VN"/>
        </w:rPr>
        <w:t>15</w:t>
      </w:r>
      <w:r w:rsidR="009D7228" w:rsidRPr="009D7228">
        <w:rPr>
          <w:lang w:val="vi-VN"/>
        </w:rPr>
        <w:t>/</w:t>
      </w:r>
      <w:r w:rsidR="00054575">
        <w:rPr>
          <w:lang w:val="vi-VN"/>
        </w:rPr>
        <w:t>08</w:t>
      </w:r>
      <w:r w:rsidR="009D7228" w:rsidRPr="009D7228">
        <w:rPr>
          <w:lang w:val="vi-VN"/>
        </w:rPr>
        <w:t>/2024</w:t>
      </w:r>
    </w:p>
    <w:p w14:paraId="3B8E6BDF" w14:textId="746424EA" w:rsidR="00201E90" w:rsidRPr="00370644" w:rsidRDefault="000F30ED" w:rsidP="00CD2732">
      <w:pPr>
        <w:ind w:left="567"/>
        <w:jc w:val="both"/>
        <w:rPr>
          <w:lang w:val="vi-VN"/>
        </w:rPr>
      </w:pPr>
      <w:r w:rsidRPr="00370644">
        <w:rPr>
          <w:lang w:val="vi-VN"/>
        </w:rPr>
        <w:t xml:space="preserve">Ngày có hiệu lực: </w:t>
      </w:r>
      <w:r w:rsidR="00201E90" w:rsidRPr="00370644">
        <w:rPr>
          <w:lang w:val="vi-VN"/>
        </w:rPr>
        <w:t xml:space="preserve"> </w:t>
      </w:r>
      <w:r w:rsidR="00054575">
        <w:rPr>
          <w:lang w:val="vi-VN"/>
        </w:rPr>
        <w:t>05</w:t>
      </w:r>
      <w:r w:rsidR="009D7228" w:rsidRPr="003B19B4">
        <w:rPr>
          <w:lang w:val="vi-VN"/>
        </w:rPr>
        <w:t>/</w:t>
      </w:r>
      <w:r w:rsidR="00054575">
        <w:rPr>
          <w:lang w:val="vi-VN"/>
        </w:rPr>
        <w:t>10</w:t>
      </w:r>
      <w:r w:rsidR="009D7228" w:rsidRPr="003B19B4">
        <w:rPr>
          <w:lang w:val="vi-VN"/>
        </w:rPr>
        <w:t>/2024</w:t>
      </w:r>
    </w:p>
    <w:p w14:paraId="5291DBB7" w14:textId="1741493F" w:rsidR="00370644" w:rsidRDefault="002A0082" w:rsidP="00370644">
      <w:pPr>
        <w:ind w:firstLine="567"/>
        <w:jc w:val="both"/>
        <w:rPr>
          <w:lang w:val="vi-VN"/>
        </w:rPr>
      </w:pPr>
      <w:r w:rsidRPr="00C90332">
        <w:rPr>
          <w:lang w:val="vi-VN"/>
        </w:rPr>
        <w:t xml:space="preserve">13. </w:t>
      </w:r>
      <w:hyperlink r:id="rId17" w:tgtFrame="_blank" w:history="1">
        <w:r w:rsidR="00054575" w:rsidRPr="00072925">
          <w:rPr>
            <w:rStyle w:val="Hyperlink"/>
            <w:color w:val="auto"/>
            <w:u w:val="none"/>
            <w:lang w:val="vi-VN"/>
          </w:rPr>
          <w:t xml:space="preserve">Thông tư 59/2024/TT-BTC bãi bỏ Thông tư liên tịch 32/2000/TTLT-BTC-BVHTT hướng dẫn chế độ quản lý tài chính đối với các cơ sở ngoài công lập hoạt động trong lĩnh vực văn hóa </w:t>
        </w:r>
      </w:hyperlink>
    </w:p>
    <w:p w14:paraId="7FCDF1A5" w14:textId="5FB66EF9" w:rsidR="009D7228" w:rsidRPr="00C90332" w:rsidRDefault="009D7228" w:rsidP="009D7228">
      <w:pPr>
        <w:ind w:left="567"/>
        <w:jc w:val="both"/>
        <w:rPr>
          <w:lang w:val="vi-VN"/>
        </w:rPr>
      </w:pPr>
      <w:r w:rsidRPr="00C90332">
        <w:rPr>
          <w:lang w:val="vi-VN"/>
        </w:rPr>
        <w:t xml:space="preserve">Ngày ban hành:  </w:t>
      </w:r>
      <w:r w:rsidR="00054575">
        <w:rPr>
          <w:lang w:val="vi-VN"/>
        </w:rPr>
        <w:t>15</w:t>
      </w:r>
      <w:r w:rsidRPr="009D7228">
        <w:rPr>
          <w:lang w:val="vi-VN"/>
        </w:rPr>
        <w:t>/</w:t>
      </w:r>
      <w:r w:rsidR="00054575">
        <w:rPr>
          <w:lang w:val="vi-VN"/>
        </w:rPr>
        <w:t>08</w:t>
      </w:r>
      <w:r w:rsidRPr="009D7228">
        <w:rPr>
          <w:lang w:val="vi-VN"/>
        </w:rPr>
        <w:t>/2024</w:t>
      </w:r>
    </w:p>
    <w:p w14:paraId="1ABC3EAE" w14:textId="79A87E79" w:rsidR="009D7228" w:rsidRPr="003B19B4" w:rsidRDefault="009D7228" w:rsidP="009D7228">
      <w:pPr>
        <w:ind w:left="567"/>
        <w:jc w:val="both"/>
        <w:rPr>
          <w:lang w:val="vi-VN"/>
        </w:rPr>
      </w:pPr>
      <w:r w:rsidRPr="00C90332">
        <w:rPr>
          <w:lang w:val="vi-VN"/>
        </w:rPr>
        <w:t xml:space="preserve">Ngày có hiệu lực:  </w:t>
      </w:r>
      <w:r w:rsidR="00054575">
        <w:rPr>
          <w:lang w:val="vi-VN"/>
        </w:rPr>
        <w:t>05</w:t>
      </w:r>
      <w:r w:rsidRPr="003B19B4">
        <w:rPr>
          <w:lang w:val="vi-VN"/>
        </w:rPr>
        <w:t>/</w:t>
      </w:r>
      <w:r w:rsidR="00054575">
        <w:rPr>
          <w:lang w:val="vi-VN"/>
        </w:rPr>
        <w:t>10</w:t>
      </w:r>
      <w:r w:rsidRPr="003B19B4">
        <w:rPr>
          <w:lang w:val="vi-VN"/>
        </w:rPr>
        <w:t>/2024</w:t>
      </w:r>
    </w:p>
    <w:p w14:paraId="023CE184" w14:textId="3A857D2B" w:rsidR="00370644" w:rsidRPr="00054575" w:rsidRDefault="002A0082" w:rsidP="00370644">
      <w:pPr>
        <w:ind w:firstLine="567"/>
        <w:jc w:val="both"/>
        <w:rPr>
          <w:lang w:val="vi-VN"/>
        </w:rPr>
      </w:pPr>
      <w:r w:rsidRPr="00C90332">
        <w:rPr>
          <w:lang w:val="vi-VN"/>
        </w:rPr>
        <w:t xml:space="preserve">14. </w:t>
      </w:r>
      <w:hyperlink r:id="rId18" w:tgtFrame="_blank" w:history="1">
        <w:r w:rsidR="00054575" w:rsidRPr="00072925">
          <w:rPr>
            <w:rStyle w:val="Hyperlink"/>
            <w:color w:val="auto"/>
            <w:u w:val="none"/>
            <w:lang w:val="vi-VN"/>
          </w:rPr>
          <w:t xml:space="preserve">Thông tư 09/2024/TT-BLĐTBXH hướng dẫn định mức số lượng người làm việc trong đơn vị sự nghiệp công lập thuộc ngành, lĩnh vực lao động, người có công và xã hội </w:t>
        </w:r>
      </w:hyperlink>
    </w:p>
    <w:p w14:paraId="6A97A921" w14:textId="7A2A4C42" w:rsidR="00C27DA4" w:rsidRPr="00370644" w:rsidRDefault="000F30ED" w:rsidP="00370644">
      <w:pPr>
        <w:ind w:firstLine="567"/>
        <w:jc w:val="both"/>
        <w:rPr>
          <w:lang w:val="vi-VN"/>
        </w:rPr>
      </w:pPr>
      <w:r w:rsidRPr="00C90332">
        <w:rPr>
          <w:lang w:val="vi-VN"/>
        </w:rPr>
        <w:t xml:space="preserve">Ngày ban hành: </w:t>
      </w:r>
      <w:r w:rsidR="00201E90" w:rsidRPr="00C90332">
        <w:rPr>
          <w:lang w:val="vi-VN"/>
        </w:rPr>
        <w:t xml:space="preserve"> </w:t>
      </w:r>
      <w:r w:rsidR="00054575">
        <w:rPr>
          <w:lang w:val="vi-VN"/>
        </w:rPr>
        <w:t>31</w:t>
      </w:r>
      <w:r w:rsidR="009D7228" w:rsidRPr="009D7228">
        <w:rPr>
          <w:lang w:val="vi-VN"/>
        </w:rPr>
        <w:t>/</w:t>
      </w:r>
      <w:r w:rsidR="00054575">
        <w:rPr>
          <w:lang w:val="vi-VN"/>
        </w:rPr>
        <w:t>08</w:t>
      </w:r>
      <w:r w:rsidR="009D7228" w:rsidRPr="009D7228">
        <w:rPr>
          <w:lang w:val="vi-VN"/>
        </w:rPr>
        <w:t>/2024</w:t>
      </w:r>
    </w:p>
    <w:p w14:paraId="701FD8BD" w14:textId="49856D02" w:rsidR="00201E90" w:rsidRPr="00C90332" w:rsidRDefault="00C27DA4" w:rsidP="00CD2732">
      <w:pPr>
        <w:ind w:left="567"/>
        <w:jc w:val="both"/>
        <w:rPr>
          <w:lang w:val="vi-VN"/>
        </w:rPr>
      </w:pPr>
      <w:r w:rsidRPr="00C90332">
        <w:rPr>
          <w:lang w:val="vi-VN"/>
        </w:rPr>
        <w:t>Ngày có hiệu lực: </w:t>
      </w:r>
      <w:r w:rsidR="00054575">
        <w:rPr>
          <w:lang w:val="vi-VN"/>
        </w:rPr>
        <w:t>15</w:t>
      </w:r>
      <w:r w:rsidRPr="00C90332">
        <w:rPr>
          <w:lang w:val="vi-VN"/>
        </w:rPr>
        <w:t>/</w:t>
      </w:r>
      <w:r w:rsidR="00054575">
        <w:rPr>
          <w:lang w:val="vi-VN"/>
        </w:rPr>
        <w:t>10</w:t>
      </w:r>
      <w:r w:rsidRPr="00C90332">
        <w:rPr>
          <w:lang w:val="vi-VN"/>
        </w:rPr>
        <w:t>/2024</w:t>
      </w:r>
    </w:p>
    <w:p w14:paraId="2878A99E" w14:textId="2B561570" w:rsidR="00370644" w:rsidRDefault="002A0082" w:rsidP="00370644">
      <w:pPr>
        <w:ind w:firstLine="567"/>
        <w:jc w:val="both"/>
        <w:rPr>
          <w:lang w:val="vi-VN"/>
        </w:rPr>
      </w:pPr>
      <w:r w:rsidRPr="00C90332">
        <w:rPr>
          <w:lang w:val="vi-VN"/>
        </w:rPr>
        <w:t xml:space="preserve">15. </w:t>
      </w:r>
      <w:hyperlink r:id="rId19" w:tgtFrame="_blank" w:history="1">
        <w:r w:rsidR="00054575" w:rsidRPr="00072925">
          <w:rPr>
            <w:rStyle w:val="Hyperlink"/>
            <w:color w:val="auto"/>
            <w:u w:val="none"/>
            <w:lang w:val="vi-VN"/>
          </w:rPr>
          <w:t xml:space="preserve">Thông tư 07/2024/TT-BXD bãi bỏ một số văn bản quy phạm pháp luật </w:t>
        </w:r>
      </w:hyperlink>
    </w:p>
    <w:p w14:paraId="72AE8703" w14:textId="2A8F834D" w:rsidR="00370644" w:rsidRDefault="000F30ED" w:rsidP="00370644">
      <w:pPr>
        <w:ind w:firstLine="567"/>
        <w:jc w:val="both"/>
        <w:rPr>
          <w:lang w:val="vi-VN"/>
        </w:rPr>
      </w:pPr>
      <w:r w:rsidRPr="00C90332">
        <w:rPr>
          <w:lang w:val="vi-VN"/>
        </w:rPr>
        <w:t xml:space="preserve">Ngày ban hành: </w:t>
      </w:r>
      <w:r w:rsidR="00201E90" w:rsidRPr="00C90332">
        <w:rPr>
          <w:lang w:val="vi-VN"/>
        </w:rPr>
        <w:t xml:space="preserve"> </w:t>
      </w:r>
      <w:r w:rsidR="009D7228" w:rsidRPr="009D7228">
        <w:rPr>
          <w:lang w:val="vi-VN"/>
        </w:rPr>
        <w:t> </w:t>
      </w:r>
      <w:r w:rsidR="00054575">
        <w:rPr>
          <w:lang w:val="vi-VN"/>
        </w:rPr>
        <w:t>29</w:t>
      </w:r>
      <w:r w:rsidR="009D7228" w:rsidRPr="009D7228">
        <w:rPr>
          <w:lang w:val="vi-VN"/>
        </w:rPr>
        <w:t>/08/2024</w:t>
      </w:r>
    </w:p>
    <w:p w14:paraId="6A90CFC4" w14:textId="28015E06" w:rsidR="00C27DA4" w:rsidRPr="00C90332" w:rsidRDefault="00C27DA4" w:rsidP="00370644">
      <w:pPr>
        <w:ind w:firstLine="567"/>
        <w:jc w:val="both"/>
        <w:rPr>
          <w:lang w:val="vi-VN"/>
        </w:rPr>
      </w:pPr>
      <w:r w:rsidRPr="00C90332">
        <w:rPr>
          <w:lang w:val="vi-VN"/>
        </w:rPr>
        <w:t>Ngày có hiệu lực: </w:t>
      </w:r>
      <w:r w:rsidR="00054575">
        <w:rPr>
          <w:lang w:val="vi-VN"/>
        </w:rPr>
        <w:t>15</w:t>
      </w:r>
      <w:r w:rsidR="00370644" w:rsidRPr="00370644">
        <w:rPr>
          <w:lang w:val="vi-VN"/>
        </w:rPr>
        <w:t>/</w:t>
      </w:r>
      <w:r w:rsidR="00054575">
        <w:rPr>
          <w:lang w:val="vi-VN"/>
        </w:rPr>
        <w:t>10</w:t>
      </w:r>
      <w:r w:rsidR="00370644" w:rsidRPr="00370644">
        <w:rPr>
          <w:lang w:val="vi-VN"/>
        </w:rPr>
        <w:t>/2024</w:t>
      </w:r>
    </w:p>
    <w:p w14:paraId="40689988" w14:textId="1663E4B1" w:rsidR="00370644" w:rsidRDefault="00515654" w:rsidP="00370644">
      <w:pPr>
        <w:ind w:firstLine="567"/>
        <w:jc w:val="both"/>
        <w:rPr>
          <w:lang w:val="vi-VN"/>
        </w:rPr>
      </w:pPr>
      <w:r w:rsidRPr="00C90332">
        <w:rPr>
          <w:lang w:val="vi-VN"/>
        </w:rPr>
        <w:t xml:space="preserve">16. </w:t>
      </w:r>
      <w:hyperlink r:id="rId20" w:tgtFrame="_blank" w:history="1">
        <w:r w:rsidR="00054575" w:rsidRPr="00072925">
          <w:rPr>
            <w:rStyle w:val="Hyperlink"/>
            <w:color w:val="auto"/>
            <w:u w:val="none"/>
            <w:lang w:val="vi-VN"/>
          </w:rPr>
          <w:t>Thông tư 09/2024/TT-BTTTT quy định danh mục các lĩnh vực và thời hạn người có chức vụ, quyền hạn không được thành lập, giữ chức danh, chức vụ quản lý, điều hành doanh nghiệp tư nhân, công ty trách nhiệm hữu hạn, công ty cổ phần, công ty hợp danh, hợp tác xã sau khi thôi giữ chức vụ thuộc phạm vi quản lý của Bộ Thông tin và Truyền thông</w:t>
        </w:r>
      </w:hyperlink>
    </w:p>
    <w:p w14:paraId="5851AD04" w14:textId="18AD8A86" w:rsidR="001A3008" w:rsidRPr="00370644" w:rsidRDefault="000F30ED" w:rsidP="00370644">
      <w:pPr>
        <w:ind w:firstLine="567"/>
        <w:jc w:val="both"/>
        <w:rPr>
          <w:lang w:val="vi-VN"/>
        </w:rPr>
      </w:pPr>
      <w:r w:rsidRPr="00C90332">
        <w:rPr>
          <w:lang w:val="vi-VN"/>
        </w:rPr>
        <w:t xml:space="preserve">Ngày ban hành: </w:t>
      </w:r>
      <w:r w:rsidR="00201E90" w:rsidRPr="00C90332">
        <w:rPr>
          <w:lang w:val="vi-VN"/>
        </w:rPr>
        <w:t xml:space="preserve"> </w:t>
      </w:r>
      <w:r w:rsidR="00054575">
        <w:rPr>
          <w:lang w:val="vi-VN"/>
        </w:rPr>
        <w:t>30</w:t>
      </w:r>
      <w:r w:rsidR="009D7228" w:rsidRPr="009D7228">
        <w:rPr>
          <w:lang w:val="vi-VN"/>
        </w:rPr>
        <w:t>/</w:t>
      </w:r>
      <w:r w:rsidR="00054575">
        <w:rPr>
          <w:lang w:val="vi-VN"/>
        </w:rPr>
        <w:t>08</w:t>
      </w:r>
      <w:r w:rsidR="009D7228" w:rsidRPr="009D7228">
        <w:rPr>
          <w:lang w:val="vi-VN"/>
        </w:rPr>
        <w:t>/2024</w:t>
      </w:r>
    </w:p>
    <w:p w14:paraId="779F8843" w14:textId="25863032" w:rsidR="001A3008" w:rsidRPr="00C90332" w:rsidRDefault="001A3008" w:rsidP="00CD2732">
      <w:pPr>
        <w:ind w:left="567"/>
        <w:jc w:val="both"/>
        <w:rPr>
          <w:lang w:val="vi-VN"/>
        </w:rPr>
      </w:pPr>
      <w:r w:rsidRPr="00C90332">
        <w:rPr>
          <w:lang w:val="vi-VN"/>
        </w:rPr>
        <w:t>Ngày có hiệu lực: </w:t>
      </w:r>
      <w:r w:rsidR="00370644">
        <w:rPr>
          <w:lang w:val="vi-VN"/>
        </w:rPr>
        <w:t>15</w:t>
      </w:r>
      <w:r w:rsidRPr="00C90332">
        <w:rPr>
          <w:lang w:val="vi-VN"/>
        </w:rPr>
        <w:t>/</w:t>
      </w:r>
      <w:r w:rsidR="00054575">
        <w:rPr>
          <w:lang w:val="vi-VN"/>
        </w:rPr>
        <w:t>10</w:t>
      </w:r>
      <w:r w:rsidRPr="00C90332">
        <w:rPr>
          <w:lang w:val="vi-VN"/>
        </w:rPr>
        <w:t>/2024</w:t>
      </w:r>
    </w:p>
    <w:p w14:paraId="29D15767" w14:textId="7EC299A1" w:rsidR="001A3008" w:rsidRPr="00C90332" w:rsidRDefault="00515654" w:rsidP="00CD2732">
      <w:pPr>
        <w:ind w:firstLine="567"/>
        <w:jc w:val="both"/>
        <w:rPr>
          <w:lang w:val="vi-VN"/>
        </w:rPr>
      </w:pPr>
      <w:r w:rsidRPr="00C90332">
        <w:rPr>
          <w:lang w:val="vi-VN"/>
        </w:rPr>
        <w:t xml:space="preserve">17. </w:t>
      </w:r>
      <w:hyperlink r:id="rId21" w:tgtFrame="_blank" w:history="1">
        <w:r w:rsidR="00054575" w:rsidRPr="00072925">
          <w:rPr>
            <w:rStyle w:val="Hyperlink"/>
            <w:color w:val="auto"/>
            <w:u w:val="none"/>
            <w:lang w:val="vi-VN"/>
          </w:rPr>
          <w:t xml:space="preserve">Thông tư 63/2024/TT-BTC bãi bỏ Thông tư 101/2007/TT-BTC hướng dẫn quản lý và sử dụng Quỹ hỗ trợ người nhiễm HIV/AIDS </w:t>
        </w:r>
      </w:hyperlink>
    </w:p>
    <w:p w14:paraId="26B042F1" w14:textId="227BF721" w:rsidR="009B58BB"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054575">
        <w:rPr>
          <w:lang w:val="vi-VN"/>
        </w:rPr>
        <w:t>23</w:t>
      </w:r>
      <w:r w:rsidR="009D7228" w:rsidRPr="009D7228">
        <w:rPr>
          <w:lang w:val="vi-VN"/>
        </w:rPr>
        <w:t>/</w:t>
      </w:r>
      <w:r w:rsidR="00054575">
        <w:rPr>
          <w:lang w:val="vi-VN"/>
        </w:rPr>
        <w:t>08</w:t>
      </w:r>
      <w:r w:rsidR="009D7228" w:rsidRPr="009D7228">
        <w:rPr>
          <w:lang w:val="vi-VN"/>
        </w:rPr>
        <w:t>/2024</w:t>
      </w:r>
    </w:p>
    <w:p w14:paraId="06FAD56A" w14:textId="0C1F721A" w:rsidR="001A3008" w:rsidRPr="00C90332" w:rsidRDefault="001A3008" w:rsidP="00CD2732">
      <w:pPr>
        <w:ind w:left="567"/>
        <w:jc w:val="both"/>
        <w:rPr>
          <w:lang w:val="vi-VN"/>
        </w:rPr>
      </w:pPr>
      <w:r w:rsidRPr="00C90332">
        <w:rPr>
          <w:lang w:val="vi-VN"/>
        </w:rPr>
        <w:t>Ngày có hiệu lực: </w:t>
      </w:r>
      <w:r w:rsidR="009B58BB" w:rsidRPr="009B58BB">
        <w:rPr>
          <w:lang w:val="vi-VN"/>
        </w:rPr>
        <w:t>15/</w:t>
      </w:r>
      <w:r w:rsidR="00054575">
        <w:rPr>
          <w:lang w:val="vi-VN"/>
        </w:rPr>
        <w:t>10</w:t>
      </w:r>
      <w:r w:rsidR="009B58BB" w:rsidRPr="009B58BB">
        <w:rPr>
          <w:lang w:val="vi-VN"/>
        </w:rPr>
        <w:t>/2024</w:t>
      </w:r>
    </w:p>
    <w:p w14:paraId="78FBC4EA" w14:textId="26900954" w:rsidR="009B58BB" w:rsidRDefault="00515654" w:rsidP="009B58BB">
      <w:pPr>
        <w:ind w:firstLine="567"/>
        <w:jc w:val="both"/>
        <w:rPr>
          <w:lang w:val="vi-VN"/>
        </w:rPr>
      </w:pPr>
      <w:r w:rsidRPr="00C90332">
        <w:rPr>
          <w:lang w:val="vi-VN"/>
        </w:rPr>
        <w:t xml:space="preserve">18. </w:t>
      </w:r>
      <w:hyperlink r:id="rId22" w:tgtFrame="_blank" w:history="1">
        <w:r w:rsidR="00054575" w:rsidRPr="00072925">
          <w:rPr>
            <w:rStyle w:val="Hyperlink"/>
            <w:color w:val="auto"/>
            <w:u w:val="none"/>
            <w:lang w:val="vi-VN"/>
          </w:rPr>
          <w:t xml:space="preserve">Thông tư 66/2024/TT-BTC quy định chức danh, mã số, tiêu chuẩn chuyên môn nghiệp vụ chức danh nghề nghiệp chuyên ngành kế toán và xét thăng </w:t>
        </w:r>
        <w:r w:rsidR="00054575" w:rsidRPr="00072925">
          <w:rPr>
            <w:rStyle w:val="Hyperlink"/>
            <w:color w:val="auto"/>
            <w:u w:val="none"/>
            <w:lang w:val="vi-VN"/>
          </w:rPr>
          <w:lastRenderedPageBreak/>
          <w:t xml:space="preserve">hạng chức danh nghề nghiệp từ kế toán viên lên kế toán viên chính trong đơn vị sự nghiệp công lập </w:t>
        </w:r>
      </w:hyperlink>
    </w:p>
    <w:p w14:paraId="4B902A17" w14:textId="74EF03D4" w:rsidR="009B58BB" w:rsidRDefault="000F30ED" w:rsidP="009B58BB">
      <w:pPr>
        <w:ind w:firstLine="567"/>
        <w:jc w:val="both"/>
        <w:rPr>
          <w:lang w:val="vi-VN"/>
        </w:rPr>
      </w:pPr>
      <w:r w:rsidRPr="00C90332">
        <w:rPr>
          <w:lang w:val="vi-VN"/>
        </w:rPr>
        <w:t xml:space="preserve">Ngày ban hành: </w:t>
      </w:r>
      <w:r w:rsidR="00201E90" w:rsidRPr="00C90332">
        <w:rPr>
          <w:lang w:val="vi-VN"/>
        </w:rPr>
        <w:t xml:space="preserve"> </w:t>
      </w:r>
      <w:r w:rsidR="00054575">
        <w:rPr>
          <w:lang w:val="vi-VN"/>
        </w:rPr>
        <w:t>06</w:t>
      </w:r>
      <w:r w:rsidR="009B58BB" w:rsidRPr="009B58BB">
        <w:rPr>
          <w:lang w:val="vi-VN"/>
        </w:rPr>
        <w:t>/</w:t>
      </w:r>
      <w:r w:rsidR="00054575">
        <w:rPr>
          <w:lang w:val="vi-VN"/>
        </w:rPr>
        <w:t>09</w:t>
      </w:r>
      <w:r w:rsidR="009B58BB" w:rsidRPr="009B58BB">
        <w:rPr>
          <w:lang w:val="vi-VN"/>
        </w:rPr>
        <w:t>/2024</w:t>
      </w:r>
    </w:p>
    <w:p w14:paraId="7958CDB9" w14:textId="5A945BD3" w:rsidR="001A3008" w:rsidRPr="00C90332" w:rsidRDefault="001A3008" w:rsidP="00690C35">
      <w:pPr>
        <w:ind w:firstLine="567"/>
        <w:jc w:val="both"/>
        <w:rPr>
          <w:lang w:val="vi-VN"/>
        </w:rPr>
      </w:pPr>
      <w:r w:rsidRPr="00C90332">
        <w:rPr>
          <w:lang w:val="vi-VN"/>
        </w:rPr>
        <w:t>Ngày có hiệu lực: </w:t>
      </w:r>
      <w:r w:rsidR="00054575">
        <w:rPr>
          <w:lang w:val="vi-VN"/>
        </w:rPr>
        <w:t>21</w:t>
      </w:r>
      <w:r w:rsidR="009B58BB" w:rsidRPr="009B58BB">
        <w:rPr>
          <w:lang w:val="vi-VN"/>
        </w:rPr>
        <w:t>/</w:t>
      </w:r>
      <w:r w:rsidR="00054575">
        <w:rPr>
          <w:lang w:val="vi-VN"/>
        </w:rPr>
        <w:t>10</w:t>
      </w:r>
      <w:r w:rsidR="009B58BB" w:rsidRPr="009B58BB">
        <w:rPr>
          <w:lang w:val="vi-VN"/>
        </w:rPr>
        <w:t>/2024</w:t>
      </w:r>
    </w:p>
    <w:p w14:paraId="7E08E3A3" w14:textId="42CD781D" w:rsidR="009B58BB" w:rsidRPr="005A3E7E" w:rsidRDefault="00690C35" w:rsidP="009B58BB">
      <w:pPr>
        <w:ind w:firstLine="567"/>
        <w:jc w:val="both"/>
        <w:rPr>
          <w:lang w:val="vi-VN"/>
        </w:rPr>
      </w:pPr>
      <w:r>
        <w:rPr>
          <w:lang w:val="vi-VN"/>
        </w:rPr>
        <w:t>19</w:t>
      </w:r>
      <w:r w:rsidR="001A3008" w:rsidRPr="00C90332">
        <w:rPr>
          <w:lang w:val="vi-VN"/>
        </w:rPr>
        <w:t xml:space="preserve">. </w:t>
      </w:r>
      <w:hyperlink r:id="rId23" w:tgtFrame="_blank" w:history="1">
        <w:r w:rsidR="005A3E7E" w:rsidRPr="00072925">
          <w:rPr>
            <w:rStyle w:val="Hyperlink"/>
            <w:color w:val="auto"/>
            <w:u w:val="none"/>
            <w:lang w:val="vi-VN"/>
          </w:rPr>
          <w:t xml:space="preserve">Thông tư 64/2024/TT-BTC sửa đổi Thông tư 28/2018/TT-BTC hướng dẫn lập, quản lý, sử dụng kinh phí khuyến công </w:t>
        </w:r>
      </w:hyperlink>
    </w:p>
    <w:p w14:paraId="5017B092" w14:textId="5ABCB129" w:rsidR="001A3008" w:rsidRPr="009B58BB" w:rsidRDefault="001A3008" w:rsidP="009B58BB">
      <w:pPr>
        <w:ind w:firstLine="567"/>
        <w:jc w:val="both"/>
        <w:rPr>
          <w:lang w:val="vi-VN"/>
        </w:rPr>
      </w:pPr>
      <w:r w:rsidRPr="00C90332">
        <w:rPr>
          <w:lang w:val="vi-VN"/>
        </w:rPr>
        <w:t xml:space="preserve">Ngày ban hành: </w:t>
      </w:r>
      <w:r w:rsidR="005A3E7E">
        <w:rPr>
          <w:lang w:val="vi-VN"/>
        </w:rPr>
        <w:t>28</w:t>
      </w:r>
      <w:r w:rsidR="009D7228" w:rsidRPr="00FA7A21">
        <w:rPr>
          <w:lang w:val="vi-VN"/>
        </w:rPr>
        <w:t>/</w:t>
      </w:r>
      <w:r w:rsidR="005A3E7E">
        <w:rPr>
          <w:lang w:val="vi-VN"/>
        </w:rPr>
        <w:t>08</w:t>
      </w:r>
      <w:r w:rsidR="009D7228" w:rsidRPr="00FA7A21">
        <w:rPr>
          <w:lang w:val="vi-VN"/>
        </w:rPr>
        <w:t>/2024</w:t>
      </w:r>
    </w:p>
    <w:p w14:paraId="37DDC33B" w14:textId="2B0114FB" w:rsidR="001A3008" w:rsidRPr="00FA7A21" w:rsidRDefault="001A3008" w:rsidP="00CD2732">
      <w:pPr>
        <w:ind w:left="567"/>
        <w:jc w:val="both"/>
        <w:rPr>
          <w:lang w:val="vi-VN"/>
        </w:rPr>
      </w:pPr>
      <w:r w:rsidRPr="00C90332">
        <w:rPr>
          <w:lang w:val="vi-VN"/>
        </w:rPr>
        <w:t>Ngày có hiệu lực: </w:t>
      </w:r>
      <w:r w:rsidR="005A3E7E">
        <w:rPr>
          <w:lang w:val="vi-VN"/>
        </w:rPr>
        <w:t>18</w:t>
      </w:r>
      <w:r w:rsidR="00FA7A21" w:rsidRPr="00FA7A21">
        <w:rPr>
          <w:lang w:val="vi-VN"/>
        </w:rPr>
        <w:t>/</w:t>
      </w:r>
      <w:r w:rsidR="005A3E7E">
        <w:rPr>
          <w:lang w:val="vi-VN"/>
        </w:rPr>
        <w:t>10</w:t>
      </w:r>
      <w:r w:rsidR="00FA7A21" w:rsidRPr="00FA7A21">
        <w:rPr>
          <w:lang w:val="vi-VN"/>
        </w:rPr>
        <w:t>/2024</w:t>
      </w:r>
    </w:p>
    <w:p w14:paraId="1A2ECE6D" w14:textId="520B1698" w:rsidR="001A3008" w:rsidRPr="00C90332" w:rsidRDefault="00690C35" w:rsidP="00CD2732">
      <w:pPr>
        <w:ind w:firstLine="567"/>
        <w:jc w:val="both"/>
        <w:rPr>
          <w:lang w:val="vi-VN"/>
        </w:rPr>
      </w:pPr>
      <w:r>
        <w:rPr>
          <w:lang w:val="vi-VN"/>
        </w:rPr>
        <w:t>20</w:t>
      </w:r>
      <w:r w:rsidR="001A3008" w:rsidRPr="00C90332">
        <w:rPr>
          <w:lang w:val="vi-VN"/>
        </w:rPr>
        <w:t xml:space="preserve">. </w:t>
      </w:r>
      <w:hyperlink r:id="rId24" w:tgtFrame="_blank" w:history="1">
        <w:r w:rsidR="005A3E7E" w:rsidRPr="00072925">
          <w:rPr>
            <w:rStyle w:val="Hyperlink"/>
            <w:color w:val="auto"/>
            <w:u w:val="none"/>
            <w:lang w:val="vi-VN"/>
          </w:rPr>
          <w:t xml:space="preserve">Thông tư 11/2024/TT-BNNPTNT quy định định mức kinh tế - kỹ thuật kiểm kê rừng, theo dõi diễn biến rừng </w:t>
        </w:r>
      </w:hyperlink>
    </w:p>
    <w:p w14:paraId="7FAFFA97" w14:textId="53BBE429" w:rsidR="001A3008" w:rsidRPr="00C90332" w:rsidRDefault="001A3008" w:rsidP="00CD2732">
      <w:pPr>
        <w:ind w:left="567"/>
        <w:jc w:val="both"/>
        <w:rPr>
          <w:lang w:val="vi-VN"/>
        </w:rPr>
      </w:pPr>
      <w:r w:rsidRPr="00C90332">
        <w:rPr>
          <w:lang w:val="vi-VN"/>
        </w:rPr>
        <w:t xml:space="preserve">Ngày ban hành: </w:t>
      </w:r>
      <w:r w:rsidR="009B58BB" w:rsidRPr="009B58BB">
        <w:rPr>
          <w:lang w:val="vi-VN"/>
        </w:rPr>
        <w:t> </w:t>
      </w:r>
      <w:r w:rsidR="005A3E7E">
        <w:rPr>
          <w:lang w:val="vi-VN"/>
        </w:rPr>
        <w:t>04</w:t>
      </w:r>
      <w:r w:rsidR="00FA7A21" w:rsidRPr="00FA7A21">
        <w:rPr>
          <w:lang w:val="vi-VN"/>
        </w:rPr>
        <w:t>/</w:t>
      </w:r>
      <w:r w:rsidR="005A3E7E">
        <w:rPr>
          <w:lang w:val="vi-VN"/>
        </w:rPr>
        <w:t>09</w:t>
      </w:r>
      <w:r w:rsidR="00FA7A21" w:rsidRPr="00FA7A21">
        <w:rPr>
          <w:lang w:val="vi-VN"/>
        </w:rPr>
        <w:t>/2024</w:t>
      </w:r>
    </w:p>
    <w:p w14:paraId="1D2D5CCE" w14:textId="368E2A16" w:rsidR="001A3008" w:rsidRPr="00C90332" w:rsidRDefault="001A3008" w:rsidP="00CD2732">
      <w:pPr>
        <w:ind w:left="567"/>
        <w:jc w:val="both"/>
        <w:rPr>
          <w:lang w:val="vi-VN"/>
        </w:rPr>
      </w:pPr>
      <w:r w:rsidRPr="00C90332">
        <w:rPr>
          <w:lang w:val="vi-VN"/>
        </w:rPr>
        <w:t>Ngày có hiệu lực: </w:t>
      </w:r>
      <w:r w:rsidR="005A3E7E">
        <w:rPr>
          <w:lang w:val="vi-VN"/>
        </w:rPr>
        <w:t>24</w:t>
      </w:r>
      <w:r w:rsidR="00FA7A21" w:rsidRPr="00FA7A21">
        <w:rPr>
          <w:lang w:val="vi-VN"/>
        </w:rPr>
        <w:t>/</w:t>
      </w:r>
      <w:r w:rsidR="005A3E7E">
        <w:rPr>
          <w:lang w:val="vi-VN"/>
        </w:rPr>
        <w:t>10</w:t>
      </w:r>
      <w:r w:rsidR="00FA7A21" w:rsidRPr="00FA7A21">
        <w:rPr>
          <w:lang w:val="vi-VN"/>
        </w:rPr>
        <w:t>/2024</w:t>
      </w:r>
    </w:p>
    <w:p w14:paraId="3CA4BA28" w14:textId="6015B5DE" w:rsidR="009B58BB" w:rsidRDefault="00690C35" w:rsidP="009B58BB">
      <w:pPr>
        <w:ind w:firstLine="567"/>
        <w:jc w:val="both"/>
        <w:rPr>
          <w:lang w:val="vi-VN"/>
        </w:rPr>
      </w:pPr>
      <w:r>
        <w:rPr>
          <w:lang w:val="vi-VN"/>
        </w:rPr>
        <w:t>21</w:t>
      </w:r>
      <w:r w:rsidR="001A3008" w:rsidRPr="00C90332">
        <w:rPr>
          <w:lang w:val="vi-VN"/>
        </w:rPr>
        <w:t xml:space="preserve">. </w:t>
      </w:r>
      <w:hyperlink r:id="rId25" w:tgtFrame="_blank" w:history="1">
        <w:r w:rsidR="005A3E7E" w:rsidRPr="00072925">
          <w:rPr>
            <w:rStyle w:val="Hyperlink"/>
            <w:color w:val="auto"/>
            <w:u w:val="none"/>
            <w:lang w:val="vi-VN"/>
          </w:rPr>
          <w:t xml:space="preserve">Thông tư 65/2024/TT-BTC sửa đổi Khoản 1 Điều 2 Thông tư 03/2023/TT-BTC quy định lập dự toán, quản lý sử dụng và quyết toán kinh phí ngân sách Nhà nước thực hiện nhiệm vụ khoa học và công nghệ </w:t>
        </w:r>
      </w:hyperlink>
    </w:p>
    <w:p w14:paraId="12A071A8" w14:textId="26EE225D" w:rsidR="009B58BB" w:rsidRDefault="001A3008" w:rsidP="009B58BB">
      <w:pPr>
        <w:ind w:firstLine="567"/>
        <w:jc w:val="both"/>
        <w:rPr>
          <w:lang w:val="vi-VN"/>
        </w:rPr>
      </w:pPr>
      <w:r w:rsidRPr="00C90332">
        <w:rPr>
          <w:lang w:val="vi-VN"/>
        </w:rPr>
        <w:t xml:space="preserve">Ngày ban hành: </w:t>
      </w:r>
      <w:r w:rsidR="009B58BB" w:rsidRPr="009B58BB">
        <w:rPr>
          <w:lang w:val="vi-VN"/>
        </w:rPr>
        <w:t> </w:t>
      </w:r>
      <w:r w:rsidR="005A3E7E">
        <w:rPr>
          <w:lang w:val="vi-VN"/>
        </w:rPr>
        <w:t>05</w:t>
      </w:r>
      <w:r w:rsidR="00FA7A21" w:rsidRPr="00FA7A21">
        <w:rPr>
          <w:lang w:val="vi-VN"/>
        </w:rPr>
        <w:t>/</w:t>
      </w:r>
      <w:r w:rsidR="005A3E7E">
        <w:rPr>
          <w:lang w:val="vi-VN"/>
        </w:rPr>
        <w:t>09</w:t>
      </w:r>
      <w:r w:rsidR="00FA7A21" w:rsidRPr="00FA7A21">
        <w:rPr>
          <w:lang w:val="vi-VN"/>
        </w:rPr>
        <w:t>/2024</w:t>
      </w:r>
    </w:p>
    <w:p w14:paraId="745E7BAF" w14:textId="7F10F364" w:rsidR="001A3008" w:rsidRPr="00FA7A21" w:rsidRDefault="001A3008" w:rsidP="009B58BB">
      <w:pPr>
        <w:ind w:firstLine="567"/>
        <w:jc w:val="both"/>
        <w:rPr>
          <w:lang w:val="vi-VN"/>
        </w:rPr>
      </w:pPr>
      <w:r w:rsidRPr="00C90332">
        <w:rPr>
          <w:lang w:val="vi-VN"/>
        </w:rPr>
        <w:t>Ngày có hiệu lực: </w:t>
      </w:r>
      <w:r w:rsidR="005A3E7E">
        <w:rPr>
          <w:lang w:val="vi-VN"/>
        </w:rPr>
        <w:t>25</w:t>
      </w:r>
      <w:r w:rsidR="00FA7A21" w:rsidRPr="00FA7A21">
        <w:rPr>
          <w:lang w:val="vi-VN"/>
        </w:rPr>
        <w:t>/</w:t>
      </w:r>
      <w:r w:rsidR="005A3E7E">
        <w:rPr>
          <w:lang w:val="vi-VN"/>
        </w:rPr>
        <w:t>10</w:t>
      </w:r>
      <w:r w:rsidR="00FA7A21" w:rsidRPr="00FA7A21">
        <w:rPr>
          <w:lang w:val="vi-VN"/>
        </w:rPr>
        <w:t>/2024</w:t>
      </w:r>
    </w:p>
    <w:p w14:paraId="53EB0008" w14:textId="6D5E9294" w:rsidR="001A3008" w:rsidRPr="005A3E7E" w:rsidRDefault="00690C35" w:rsidP="00CD2732">
      <w:pPr>
        <w:ind w:firstLine="567"/>
        <w:jc w:val="both"/>
        <w:rPr>
          <w:lang w:val="vi-VN"/>
        </w:rPr>
      </w:pPr>
      <w:r>
        <w:rPr>
          <w:lang w:val="vi-VN"/>
        </w:rPr>
        <w:t>22</w:t>
      </w:r>
      <w:r w:rsidR="001A3008" w:rsidRPr="00C90332">
        <w:rPr>
          <w:lang w:val="vi-VN"/>
        </w:rPr>
        <w:t xml:space="preserve">. </w:t>
      </w:r>
      <w:r w:rsidR="005A3E7E" w:rsidRPr="005A3E7E">
        <w:rPr>
          <w:lang w:val="vi-VN"/>
        </w:rPr>
        <w:t xml:space="preserve">Thông tư 09/2024/TT-BXD sửa đổi định mức xây dựng tại Thông tư 12/2021/TT-BXD </w:t>
      </w:r>
    </w:p>
    <w:p w14:paraId="04307D7F" w14:textId="378D6F57" w:rsidR="001A3008" w:rsidRPr="00C90332" w:rsidRDefault="001A3008" w:rsidP="00CD2732">
      <w:pPr>
        <w:ind w:left="567"/>
        <w:jc w:val="both"/>
        <w:rPr>
          <w:lang w:val="vi-VN"/>
        </w:rPr>
      </w:pPr>
      <w:r w:rsidRPr="00C90332">
        <w:rPr>
          <w:lang w:val="vi-VN"/>
        </w:rPr>
        <w:t xml:space="preserve">Ngày ban hành: </w:t>
      </w:r>
      <w:r w:rsidR="005A3E7E">
        <w:rPr>
          <w:lang w:val="vi-VN"/>
        </w:rPr>
        <w:t>30</w:t>
      </w:r>
      <w:r w:rsidR="00FA7A21" w:rsidRPr="00FA7A21">
        <w:rPr>
          <w:lang w:val="vi-VN"/>
        </w:rPr>
        <w:t>/</w:t>
      </w:r>
      <w:r w:rsidR="005A3E7E">
        <w:rPr>
          <w:lang w:val="vi-VN"/>
        </w:rPr>
        <w:t>08</w:t>
      </w:r>
      <w:r w:rsidR="00FA7A21" w:rsidRPr="00FA7A21">
        <w:rPr>
          <w:lang w:val="vi-VN"/>
        </w:rPr>
        <w:t>/2024</w:t>
      </w:r>
    </w:p>
    <w:p w14:paraId="0A887137" w14:textId="289118FD" w:rsidR="00515654" w:rsidRDefault="001A3008" w:rsidP="00FA7A21">
      <w:pPr>
        <w:ind w:left="567"/>
        <w:jc w:val="both"/>
        <w:rPr>
          <w:lang w:val="vi-VN"/>
        </w:rPr>
      </w:pPr>
      <w:r w:rsidRPr="00C90332">
        <w:rPr>
          <w:lang w:val="vi-VN"/>
        </w:rPr>
        <w:t>Ngày có hiệu lực: </w:t>
      </w:r>
      <w:r w:rsidR="005A3E7E">
        <w:rPr>
          <w:lang w:val="vi-VN"/>
        </w:rPr>
        <w:t>15</w:t>
      </w:r>
      <w:r w:rsidR="00FA7A21" w:rsidRPr="00FA7A21">
        <w:rPr>
          <w:lang w:val="vi-VN"/>
        </w:rPr>
        <w:t>/</w:t>
      </w:r>
      <w:r w:rsidR="005A3E7E">
        <w:rPr>
          <w:lang w:val="vi-VN"/>
        </w:rPr>
        <w:t>10</w:t>
      </w:r>
      <w:r w:rsidR="00FA7A21" w:rsidRPr="00FA7A21">
        <w:rPr>
          <w:lang w:val="vi-VN"/>
        </w:rPr>
        <w:t>/2024</w:t>
      </w:r>
    </w:p>
    <w:p w14:paraId="55D90C61" w14:textId="76E93998" w:rsidR="00F05078" w:rsidRDefault="00303BC6" w:rsidP="00F05078">
      <w:pPr>
        <w:ind w:firstLine="567"/>
        <w:jc w:val="both"/>
        <w:rPr>
          <w:lang w:val="vi-VN"/>
        </w:rPr>
      </w:pPr>
      <w:r>
        <w:rPr>
          <w:lang w:val="vi-VN"/>
        </w:rPr>
        <w:t>23</w:t>
      </w:r>
      <w:r w:rsidR="00F05078">
        <w:rPr>
          <w:lang w:val="vi-VN"/>
        </w:rPr>
        <w:t xml:space="preserve">. </w:t>
      </w:r>
      <w:r w:rsidR="00F05078" w:rsidRPr="00F05078">
        <w:rPr>
          <w:lang w:val="vi-VN"/>
        </w:rPr>
        <w:t xml:space="preserve">Thông tư 30/2024/TT-BGTVT sửa đổi Thông tư 16/2021/TT-BGTVT quy định về kiểm định an toàn kỹ thuật và bảo vệ môi trường phương tiện giao thông cơ giới đường bộ và Thông tư 03/2018/TT-BGTVT quy định về kiểm tra chất lượng an toàn kỹ thuật và bảo vệ môi trường đối với ô tô nhập khẩu thuộc đối tượng của Nghị định 116/2017/NĐ-CP </w:t>
      </w:r>
    </w:p>
    <w:p w14:paraId="5BCEA02F" w14:textId="487A7004" w:rsidR="00F05078" w:rsidRPr="00C90332" w:rsidRDefault="00F05078" w:rsidP="00F05078">
      <w:pPr>
        <w:ind w:firstLine="567"/>
        <w:jc w:val="both"/>
        <w:rPr>
          <w:lang w:val="vi-VN"/>
        </w:rPr>
      </w:pPr>
      <w:r w:rsidRPr="00C90332">
        <w:rPr>
          <w:lang w:val="vi-VN"/>
        </w:rPr>
        <w:t xml:space="preserve">Ngày ban hành: </w:t>
      </w:r>
      <w:r>
        <w:rPr>
          <w:lang w:val="vi-VN"/>
        </w:rPr>
        <w:t>12</w:t>
      </w:r>
      <w:r w:rsidRPr="00FA7A21">
        <w:rPr>
          <w:lang w:val="vi-VN"/>
        </w:rPr>
        <w:t>/</w:t>
      </w:r>
      <w:r>
        <w:rPr>
          <w:lang w:val="vi-VN"/>
        </w:rPr>
        <w:t>08</w:t>
      </w:r>
      <w:r w:rsidRPr="00FA7A21">
        <w:rPr>
          <w:lang w:val="vi-VN"/>
        </w:rPr>
        <w:t>/2024</w:t>
      </w:r>
    </w:p>
    <w:p w14:paraId="20E413FA" w14:textId="3FE5E9A5" w:rsidR="00F05078" w:rsidRDefault="00F05078" w:rsidP="00F05078">
      <w:pPr>
        <w:ind w:firstLine="567"/>
        <w:jc w:val="both"/>
        <w:rPr>
          <w:lang w:val="vi-VN"/>
        </w:rPr>
      </w:pPr>
      <w:r w:rsidRPr="00C90332">
        <w:rPr>
          <w:lang w:val="vi-VN"/>
        </w:rPr>
        <w:t>Ngày có hiệu lực: </w:t>
      </w:r>
      <w:r>
        <w:rPr>
          <w:lang w:val="vi-VN"/>
        </w:rPr>
        <w:t>01</w:t>
      </w:r>
      <w:r w:rsidRPr="00FA7A21">
        <w:rPr>
          <w:lang w:val="vi-VN"/>
        </w:rPr>
        <w:t>/</w:t>
      </w:r>
      <w:r>
        <w:rPr>
          <w:lang w:val="vi-VN"/>
        </w:rPr>
        <w:t>10</w:t>
      </w:r>
      <w:r w:rsidRPr="00FA7A21">
        <w:rPr>
          <w:lang w:val="vi-VN"/>
        </w:rPr>
        <w:t>/2024</w:t>
      </w:r>
    </w:p>
    <w:p w14:paraId="2026F8B5" w14:textId="7AB189FE" w:rsidR="003C65B5" w:rsidRDefault="00303BC6" w:rsidP="003C65B5">
      <w:pPr>
        <w:ind w:firstLine="567"/>
        <w:jc w:val="both"/>
        <w:rPr>
          <w:lang w:val="vi-VN"/>
        </w:rPr>
      </w:pPr>
      <w:r>
        <w:rPr>
          <w:lang w:val="vi-VN"/>
        </w:rPr>
        <w:t>24</w:t>
      </w:r>
      <w:r w:rsidR="003C65B5">
        <w:rPr>
          <w:lang w:val="vi-VN"/>
        </w:rPr>
        <w:t xml:space="preserve">. </w:t>
      </w:r>
      <w:r w:rsidR="003C65B5" w:rsidRPr="003C65B5">
        <w:rPr>
          <w:lang w:val="vi-VN"/>
        </w:rPr>
        <w:t xml:space="preserve">Thông tư 06/2024/TT-BGTVT Quy chuẩn kỹ thuật quốc gia về đường bộ cao tốc </w:t>
      </w:r>
    </w:p>
    <w:p w14:paraId="23A8B944" w14:textId="48B5C46D" w:rsidR="003C65B5" w:rsidRPr="00C90332" w:rsidRDefault="003C65B5" w:rsidP="003C65B5">
      <w:pPr>
        <w:ind w:firstLine="567"/>
        <w:jc w:val="both"/>
        <w:rPr>
          <w:lang w:val="vi-VN"/>
        </w:rPr>
      </w:pPr>
      <w:r w:rsidRPr="00C90332">
        <w:rPr>
          <w:lang w:val="vi-VN"/>
        </w:rPr>
        <w:t xml:space="preserve">Ngày ban hành: </w:t>
      </w:r>
      <w:r>
        <w:rPr>
          <w:lang w:val="vi-VN"/>
        </w:rPr>
        <w:t>31</w:t>
      </w:r>
      <w:r w:rsidRPr="00FA7A21">
        <w:rPr>
          <w:lang w:val="vi-VN"/>
        </w:rPr>
        <w:t>/</w:t>
      </w:r>
      <w:r>
        <w:rPr>
          <w:lang w:val="vi-VN"/>
        </w:rPr>
        <w:t>03</w:t>
      </w:r>
      <w:r w:rsidRPr="00FA7A21">
        <w:rPr>
          <w:lang w:val="vi-VN"/>
        </w:rPr>
        <w:t>/2024</w:t>
      </w:r>
    </w:p>
    <w:p w14:paraId="1AD81E20" w14:textId="77777777" w:rsidR="003C65B5" w:rsidRDefault="003C65B5" w:rsidP="003C65B5">
      <w:pPr>
        <w:ind w:firstLine="567"/>
        <w:jc w:val="both"/>
        <w:rPr>
          <w:lang w:val="vi-VN"/>
        </w:rPr>
      </w:pPr>
      <w:r w:rsidRPr="00C90332">
        <w:rPr>
          <w:lang w:val="vi-VN"/>
        </w:rPr>
        <w:t>Ngày có hiệu lực: </w:t>
      </w:r>
      <w:r>
        <w:rPr>
          <w:lang w:val="vi-VN"/>
        </w:rPr>
        <w:t>01</w:t>
      </w:r>
      <w:r w:rsidRPr="00FA7A21">
        <w:rPr>
          <w:lang w:val="vi-VN"/>
        </w:rPr>
        <w:t>/</w:t>
      </w:r>
      <w:r>
        <w:rPr>
          <w:lang w:val="vi-VN"/>
        </w:rPr>
        <w:t>10</w:t>
      </w:r>
      <w:r w:rsidRPr="00FA7A21">
        <w:rPr>
          <w:lang w:val="vi-VN"/>
        </w:rPr>
        <w:t>/2024</w:t>
      </w:r>
    </w:p>
    <w:p w14:paraId="17400410" w14:textId="319DA30B" w:rsidR="003F1B1F" w:rsidRDefault="00821314" w:rsidP="003C65B5">
      <w:pPr>
        <w:tabs>
          <w:tab w:val="left" w:pos="567"/>
        </w:tabs>
        <w:rPr>
          <w:lang w:val="vi-VN"/>
        </w:rPr>
      </w:pPr>
      <w:r w:rsidRPr="00C90332">
        <w:rPr>
          <w:lang w:val="vi-VN"/>
        </w:rPr>
        <w:t xml:space="preserve"> </w:t>
      </w:r>
      <w:r w:rsidR="003C65B5">
        <w:rPr>
          <w:lang w:val="vi-VN"/>
        </w:rPr>
        <w:tab/>
      </w:r>
      <w:r w:rsidR="00303BC6">
        <w:rPr>
          <w:lang w:val="vi-VN"/>
        </w:rPr>
        <w:t>25</w:t>
      </w:r>
      <w:r w:rsidR="003C65B5">
        <w:rPr>
          <w:lang w:val="vi-VN"/>
        </w:rPr>
        <w:t xml:space="preserve">. </w:t>
      </w:r>
      <w:r w:rsidR="003C65B5" w:rsidRPr="003C65B5">
        <w:rPr>
          <w:lang w:val="vi-VN"/>
        </w:rPr>
        <w:t xml:space="preserve">Thông tư 07/2024/TT-BGTVT Quy chuẩn kỹ thuật quốc gia về đèn chiếu sáng phía trước của phương tiện giao thông cơ giới đường bộ </w:t>
      </w:r>
    </w:p>
    <w:p w14:paraId="5BA27A42" w14:textId="05985543" w:rsidR="003C65B5" w:rsidRPr="00C90332" w:rsidRDefault="003C65B5" w:rsidP="003C65B5">
      <w:pPr>
        <w:ind w:firstLine="567"/>
        <w:jc w:val="both"/>
        <w:rPr>
          <w:lang w:val="vi-VN"/>
        </w:rPr>
      </w:pPr>
      <w:r w:rsidRPr="00C90332">
        <w:rPr>
          <w:lang w:val="vi-VN"/>
        </w:rPr>
        <w:t xml:space="preserve">Ngày ban hành: </w:t>
      </w:r>
      <w:r>
        <w:rPr>
          <w:lang w:val="vi-VN"/>
        </w:rPr>
        <w:t>31</w:t>
      </w:r>
      <w:r w:rsidRPr="00FA7A21">
        <w:rPr>
          <w:lang w:val="vi-VN"/>
        </w:rPr>
        <w:t>/</w:t>
      </w:r>
      <w:r>
        <w:rPr>
          <w:lang w:val="vi-VN"/>
        </w:rPr>
        <w:t>03</w:t>
      </w:r>
      <w:r w:rsidRPr="00FA7A21">
        <w:rPr>
          <w:lang w:val="vi-VN"/>
        </w:rPr>
        <w:t>/2024</w:t>
      </w:r>
    </w:p>
    <w:p w14:paraId="0339125E" w14:textId="77777777" w:rsidR="003C65B5" w:rsidRDefault="003C65B5" w:rsidP="003C65B5">
      <w:pPr>
        <w:ind w:firstLine="567"/>
        <w:jc w:val="both"/>
        <w:rPr>
          <w:lang w:val="vi-VN"/>
        </w:rPr>
      </w:pPr>
      <w:r w:rsidRPr="00C90332">
        <w:rPr>
          <w:lang w:val="vi-VN"/>
        </w:rPr>
        <w:t>Ngày có hiệu lực: </w:t>
      </w:r>
      <w:r>
        <w:rPr>
          <w:lang w:val="vi-VN"/>
        </w:rPr>
        <w:t>01</w:t>
      </w:r>
      <w:r w:rsidRPr="00FA7A21">
        <w:rPr>
          <w:lang w:val="vi-VN"/>
        </w:rPr>
        <w:t>/</w:t>
      </w:r>
      <w:r>
        <w:rPr>
          <w:lang w:val="vi-VN"/>
        </w:rPr>
        <w:t>10</w:t>
      </w:r>
      <w:r w:rsidRPr="00FA7A21">
        <w:rPr>
          <w:lang w:val="vi-VN"/>
        </w:rPr>
        <w:t>/2024</w:t>
      </w:r>
    </w:p>
    <w:p w14:paraId="609EFB9C" w14:textId="7B419119" w:rsidR="003C65B5" w:rsidRDefault="00B646CA" w:rsidP="003C65B5">
      <w:pPr>
        <w:tabs>
          <w:tab w:val="left" w:pos="567"/>
        </w:tabs>
        <w:rPr>
          <w:lang w:val="vi-VN"/>
        </w:rPr>
      </w:pPr>
      <w:r>
        <w:rPr>
          <w:lang w:val="vi-VN"/>
        </w:rPr>
        <w:tab/>
      </w:r>
      <w:r w:rsidR="00303BC6">
        <w:rPr>
          <w:lang w:val="vi-VN"/>
        </w:rPr>
        <w:t>26</w:t>
      </w:r>
      <w:r w:rsidR="003C65B5">
        <w:rPr>
          <w:lang w:val="vi-VN"/>
        </w:rPr>
        <w:t>.</w:t>
      </w:r>
      <w:r>
        <w:rPr>
          <w:lang w:val="vi-VN"/>
        </w:rPr>
        <w:t xml:space="preserve"> </w:t>
      </w:r>
      <w:r w:rsidR="003C65B5" w:rsidRPr="003C65B5">
        <w:rPr>
          <w:lang w:val="vi-VN"/>
        </w:rPr>
        <w:t>Thông tư 09/2024/TT-BGTVT sửa đổi 01:2024 QCVN</w:t>
      </w:r>
      <w:r>
        <w:rPr>
          <w:lang w:val="vi-VN"/>
        </w:rPr>
        <w:t xml:space="preserve"> </w:t>
      </w:r>
      <w:r w:rsidR="003C65B5" w:rsidRPr="003C65B5">
        <w:rPr>
          <w:lang w:val="vi-VN"/>
        </w:rPr>
        <w:t>43:2012/BGTVT</w:t>
      </w:r>
      <w:r>
        <w:rPr>
          <w:lang w:val="vi-VN"/>
        </w:rPr>
        <w:t xml:space="preserve"> </w:t>
      </w:r>
      <w:r w:rsidR="003C65B5" w:rsidRPr="003C65B5">
        <w:rPr>
          <w:lang w:val="vi-VN"/>
        </w:rPr>
        <w:t xml:space="preserve">- Quy chuẩn kỹ thuật quốc gia về Trạm dừng nghỉ đường bộ </w:t>
      </w:r>
    </w:p>
    <w:p w14:paraId="7480B41E" w14:textId="5E8573F2" w:rsidR="00B646CA" w:rsidRPr="00C90332" w:rsidRDefault="00B646CA" w:rsidP="00B646CA">
      <w:pPr>
        <w:ind w:firstLine="567"/>
        <w:jc w:val="both"/>
        <w:rPr>
          <w:lang w:val="vi-VN"/>
        </w:rPr>
      </w:pPr>
      <w:r w:rsidRPr="00C90332">
        <w:rPr>
          <w:lang w:val="vi-VN"/>
        </w:rPr>
        <w:t xml:space="preserve">Ngày ban hành: </w:t>
      </w:r>
      <w:r>
        <w:rPr>
          <w:lang w:val="vi-VN"/>
        </w:rPr>
        <w:t>05</w:t>
      </w:r>
      <w:r w:rsidRPr="00FA7A21">
        <w:rPr>
          <w:lang w:val="vi-VN"/>
        </w:rPr>
        <w:t>/</w:t>
      </w:r>
      <w:r>
        <w:rPr>
          <w:lang w:val="vi-VN"/>
        </w:rPr>
        <w:t>04</w:t>
      </w:r>
      <w:r w:rsidRPr="00FA7A21">
        <w:rPr>
          <w:lang w:val="vi-VN"/>
        </w:rPr>
        <w:t>/2024</w:t>
      </w:r>
    </w:p>
    <w:p w14:paraId="088AD205" w14:textId="405C343E" w:rsidR="00B646CA" w:rsidRDefault="00B646CA" w:rsidP="00B646CA">
      <w:pPr>
        <w:ind w:firstLine="567"/>
        <w:jc w:val="both"/>
        <w:rPr>
          <w:lang w:val="vi-VN"/>
        </w:rPr>
      </w:pPr>
      <w:r w:rsidRPr="00C90332">
        <w:rPr>
          <w:lang w:val="vi-VN"/>
        </w:rPr>
        <w:lastRenderedPageBreak/>
        <w:t>Ngày có hiệu lực: </w:t>
      </w:r>
      <w:r>
        <w:rPr>
          <w:lang w:val="vi-VN"/>
        </w:rPr>
        <w:t>05</w:t>
      </w:r>
      <w:r w:rsidRPr="00FA7A21">
        <w:rPr>
          <w:lang w:val="vi-VN"/>
        </w:rPr>
        <w:t>/</w:t>
      </w:r>
      <w:r>
        <w:rPr>
          <w:lang w:val="vi-VN"/>
        </w:rPr>
        <w:t>10</w:t>
      </w:r>
      <w:r w:rsidRPr="00FA7A21">
        <w:rPr>
          <w:lang w:val="vi-VN"/>
        </w:rPr>
        <w:t>/2024</w:t>
      </w:r>
    </w:p>
    <w:p w14:paraId="09AEC48E" w14:textId="062D898E" w:rsidR="00B646CA" w:rsidRPr="00B646CA" w:rsidRDefault="00303BC6" w:rsidP="00B646CA">
      <w:pPr>
        <w:ind w:firstLine="567"/>
        <w:jc w:val="both"/>
        <w:rPr>
          <w:rFonts w:cs="Times New Roman"/>
          <w:szCs w:val="28"/>
          <w:lang w:val="vi-VN"/>
        </w:rPr>
      </w:pPr>
      <w:r>
        <w:rPr>
          <w:rFonts w:cs="Times New Roman"/>
          <w:szCs w:val="28"/>
          <w:lang w:val="vi-VN"/>
        </w:rPr>
        <w:t>27</w:t>
      </w:r>
      <w:r w:rsidR="00B646CA">
        <w:rPr>
          <w:rFonts w:cs="Times New Roman"/>
          <w:szCs w:val="28"/>
          <w:lang w:val="vi-VN"/>
        </w:rPr>
        <w:t xml:space="preserve">. </w:t>
      </w:r>
      <w:hyperlink r:id="rId26" w:tgtFrame="_blank" w:history="1">
        <w:r w:rsidR="00B646CA" w:rsidRPr="00B646CA">
          <w:rPr>
            <w:rStyle w:val="Hyperlink"/>
            <w:rFonts w:cs="Times New Roman"/>
            <w:color w:val="auto"/>
            <w:szCs w:val="28"/>
            <w:u w:val="none"/>
            <w:lang w:val="vi-VN"/>
          </w:rPr>
          <w:t xml:space="preserve">Thông tư 13/2024/TT-BCT về Quy định phân cấp và lập báo cáo tài nguyên, trữ lượng dầu khí </w:t>
        </w:r>
      </w:hyperlink>
    </w:p>
    <w:p w14:paraId="77AC42E6" w14:textId="720D77DA" w:rsidR="00B646CA" w:rsidRPr="00C90332" w:rsidRDefault="00B646CA" w:rsidP="00B646CA">
      <w:pPr>
        <w:ind w:firstLine="567"/>
        <w:jc w:val="both"/>
        <w:rPr>
          <w:lang w:val="vi-VN"/>
        </w:rPr>
      </w:pPr>
      <w:r w:rsidRPr="00C90332">
        <w:rPr>
          <w:lang w:val="vi-VN"/>
        </w:rPr>
        <w:t xml:space="preserve">Ngày ban hành: </w:t>
      </w:r>
      <w:r>
        <w:rPr>
          <w:lang w:val="vi-VN"/>
        </w:rPr>
        <w:t>08</w:t>
      </w:r>
      <w:r w:rsidRPr="00FA7A21">
        <w:rPr>
          <w:lang w:val="vi-VN"/>
        </w:rPr>
        <w:t>/</w:t>
      </w:r>
      <w:r>
        <w:rPr>
          <w:lang w:val="vi-VN"/>
        </w:rPr>
        <w:t>08</w:t>
      </w:r>
      <w:r w:rsidRPr="00FA7A21">
        <w:rPr>
          <w:lang w:val="vi-VN"/>
        </w:rPr>
        <w:t>/2024</w:t>
      </w:r>
    </w:p>
    <w:p w14:paraId="268F60D3" w14:textId="77777777" w:rsidR="00B646CA" w:rsidRDefault="00B646CA" w:rsidP="00B646CA">
      <w:pPr>
        <w:ind w:firstLine="567"/>
        <w:jc w:val="both"/>
        <w:rPr>
          <w:lang w:val="vi-VN"/>
        </w:rPr>
      </w:pPr>
      <w:r w:rsidRPr="00C90332">
        <w:rPr>
          <w:lang w:val="vi-VN"/>
        </w:rPr>
        <w:t>Ngày có hiệu lực: </w:t>
      </w:r>
      <w:r>
        <w:rPr>
          <w:lang w:val="vi-VN"/>
        </w:rPr>
        <w:t>01</w:t>
      </w:r>
      <w:r w:rsidRPr="00FA7A21">
        <w:rPr>
          <w:lang w:val="vi-VN"/>
        </w:rPr>
        <w:t>/</w:t>
      </w:r>
      <w:r>
        <w:rPr>
          <w:lang w:val="vi-VN"/>
        </w:rPr>
        <w:t>10</w:t>
      </w:r>
      <w:r w:rsidRPr="00FA7A21">
        <w:rPr>
          <w:lang w:val="vi-VN"/>
        </w:rPr>
        <w:t>/2024</w:t>
      </w:r>
    </w:p>
    <w:p w14:paraId="6BAEC0DD" w14:textId="18411638" w:rsidR="00B646CA" w:rsidRPr="00B646CA" w:rsidRDefault="00303BC6" w:rsidP="00B646CA">
      <w:pPr>
        <w:ind w:firstLine="567"/>
        <w:jc w:val="both"/>
        <w:rPr>
          <w:rFonts w:cs="Times New Roman"/>
          <w:color w:val="000000"/>
          <w:szCs w:val="28"/>
          <w:lang w:val="vi-VN"/>
        </w:rPr>
      </w:pPr>
      <w:r>
        <w:rPr>
          <w:rFonts w:cs="Times New Roman"/>
          <w:color w:val="000000"/>
          <w:szCs w:val="28"/>
          <w:lang w:val="vi-VN"/>
        </w:rPr>
        <w:t>28</w:t>
      </w:r>
      <w:r w:rsidR="00B646CA">
        <w:rPr>
          <w:rFonts w:cs="Times New Roman"/>
          <w:color w:val="000000"/>
          <w:szCs w:val="28"/>
          <w:lang w:val="vi-VN"/>
        </w:rPr>
        <w:t xml:space="preserve">. </w:t>
      </w:r>
      <w:hyperlink r:id="rId27" w:tgtFrame="_blank" w:history="1">
        <w:r w:rsidR="00B646CA" w:rsidRPr="00B646CA">
          <w:rPr>
            <w:rStyle w:val="Hyperlink"/>
            <w:rFonts w:cs="Times New Roman"/>
            <w:color w:val="000000"/>
            <w:szCs w:val="28"/>
            <w:u w:val="none"/>
            <w:lang w:val="vi-VN"/>
          </w:rPr>
          <w:t xml:space="preserve">Thông tư 13/2024/TT-BTNMT về Định mức kinh tế - kỹ thuật điều tra, khảo sát hải văn, hóa học và môi trường vùng ven bờ và hải đảo </w:t>
        </w:r>
      </w:hyperlink>
    </w:p>
    <w:p w14:paraId="64C79D98" w14:textId="2B1D179D" w:rsidR="00B646CA" w:rsidRPr="00C90332" w:rsidRDefault="00B646CA" w:rsidP="00B646CA">
      <w:pPr>
        <w:ind w:firstLine="567"/>
        <w:jc w:val="both"/>
        <w:rPr>
          <w:lang w:val="vi-VN"/>
        </w:rPr>
      </w:pPr>
      <w:r w:rsidRPr="00C90332">
        <w:rPr>
          <w:lang w:val="vi-VN"/>
        </w:rPr>
        <w:t xml:space="preserve">Ngày ban hành: </w:t>
      </w:r>
      <w:r>
        <w:rPr>
          <w:lang w:val="vi-VN"/>
        </w:rPr>
        <w:t>21</w:t>
      </w:r>
      <w:r w:rsidRPr="00FA7A21">
        <w:rPr>
          <w:lang w:val="vi-VN"/>
        </w:rPr>
        <w:t>/</w:t>
      </w:r>
      <w:r>
        <w:rPr>
          <w:lang w:val="vi-VN"/>
        </w:rPr>
        <w:t>08</w:t>
      </w:r>
      <w:r w:rsidRPr="00FA7A21">
        <w:rPr>
          <w:lang w:val="vi-VN"/>
        </w:rPr>
        <w:t>/2024</w:t>
      </w:r>
    </w:p>
    <w:p w14:paraId="58F5B78B" w14:textId="0B7E7657" w:rsidR="00B646CA" w:rsidRDefault="00B646CA" w:rsidP="00B646CA">
      <w:pPr>
        <w:ind w:firstLine="567"/>
        <w:jc w:val="both"/>
        <w:rPr>
          <w:lang w:val="vi-VN"/>
        </w:rPr>
      </w:pPr>
      <w:r w:rsidRPr="00C90332">
        <w:rPr>
          <w:lang w:val="vi-VN"/>
        </w:rPr>
        <w:t>Ngày có hiệu lực: </w:t>
      </w:r>
      <w:r>
        <w:rPr>
          <w:lang w:val="vi-VN"/>
        </w:rPr>
        <w:t>07</w:t>
      </w:r>
      <w:r w:rsidRPr="00FA7A21">
        <w:rPr>
          <w:lang w:val="vi-VN"/>
        </w:rPr>
        <w:t>/</w:t>
      </w:r>
      <w:r>
        <w:rPr>
          <w:lang w:val="vi-VN"/>
        </w:rPr>
        <w:t>10</w:t>
      </w:r>
      <w:r w:rsidRPr="00FA7A21">
        <w:rPr>
          <w:lang w:val="vi-VN"/>
        </w:rPr>
        <w:t>/2024</w:t>
      </w:r>
    </w:p>
    <w:p w14:paraId="573DE8BC" w14:textId="02EDF3D9" w:rsidR="00B646CA" w:rsidRPr="00B646CA" w:rsidRDefault="00303BC6" w:rsidP="00B646CA">
      <w:pPr>
        <w:ind w:firstLine="567"/>
        <w:jc w:val="both"/>
        <w:rPr>
          <w:lang w:val="vi-VN"/>
        </w:rPr>
      </w:pPr>
      <w:r>
        <w:rPr>
          <w:lang w:val="vi-VN"/>
        </w:rPr>
        <w:t>29</w:t>
      </w:r>
      <w:r w:rsidR="00B646CA">
        <w:rPr>
          <w:lang w:val="vi-VN"/>
        </w:rPr>
        <w:t xml:space="preserve">. </w:t>
      </w:r>
      <w:r w:rsidR="00B646CA" w:rsidRPr="00B646CA">
        <w:rPr>
          <w:lang w:val="vi-VN"/>
        </w:rPr>
        <w:t xml:space="preserve">Thông tư 14/2024/TT-BTNMT Quy định kỹ thuật về thăm dò và phân cấp trữ lượng, tài nguyên các mỏ cát biển </w:t>
      </w:r>
    </w:p>
    <w:p w14:paraId="2C785BB0" w14:textId="6AFDFC1B" w:rsidR="00B646CA" w:rsidRPr="00C90332" w:rsidRDefault="00B646CA" w:rsidP="00B646CA">
      <w:pPr>
        <w:ind w:firstLine="567"/>
        <w:jc w:val="both"/>
        <w:rPr>
          <w:lang w:val="vi-VN"/>
        </w:rPr>
      </w:pPr>
      <w:r w:rsidRPr="00C90332">
        <w:rPr>
          <w:lang w:val="vi-VN"/>
        </w:rPr>
        <w:t xml:space="preserve">Ngày ban hành: </w:t>
      </w:r>
      <w:r>
        <w:rPr>
          <w:lang w:val="vi-VN"/>
        </w:rPr>
        <w:t>30</w:t>
      </w:r>
      <w:r w:rsidRPr="00FA7A21">
        <w:rPr>
          <w:lang w:val="vi-VN"/>
        </w:rPr>
        <w:t>/</w:t>
      </w:r>
      <w:r>
        <w:rPr>
          <w:lang w:val="vi-VN"/>
        </w:rPr>
        <w:t>08</w:t>
      </w:r>
      <w:r w:rsidRPr="00FA7A21">
        <w:rPr>
          <w:lang w:val="vi-VN"/>
        </w:rPr>
        <w:t>/2024</w:t>
      </w:r>
    </w:p>
    <w:p w14:paraId="20623D3D" w14:textId="78285FF0" w:rsidR="00B646CA" w:rsidRDefault="00B646CA" w:rsidP="00B646CA">
      <w:pPr>
        <w:ind w:firstLine="567"/>
        <w:jc w:val="both"/>
        <w:rPr>
          <w:lang w:val="vi-VN"/>
        </w:rPr>
      </w:pPr>
      <w:r w:rsidRPr="00C90332">
        <w:rPr>
          <w:lang w:val="vi-VN"/>
        </w:rPr>
        <w:t>Ngày có hiệu lực: </w:t>
      </w:r>
      <w:r>
        <w:rPr>
          <w:lang w:val="vi-VN"/>
        </w:rPr>
        <w:t>15</w:t>
      </w:r>
      <w:r w:rsidRPr="00FA7A21">
        <w:rPr>
          <w:lang w:val="vi-VN"/>
        </w:rPr>
        <w:t>/</w:t>
      </w:r>
      <w:r>
        <w:rPr>
          <w:lang w:val="vi-VN"/>
        </w:rPr>
        <w:t>10</w:t>
      </w:r>
      <w:r w:rsidRPr="00FA7A21">
        <w:rPr>
          <w:lang w:val="vi-VN"/>
        </w:rPr>
        <w:t>/2024</w:t>
      </w:r>
    </w:p>
    <w:p w14:paraId="10D6B38B" w14:textId="2B547C3C" w:rsidR="00B646CA" w:rsidRPr="00B646CA" w:rsidRDefault="00303BC6" w:rsidP="00B646CA">
      <w:pPr>
        <w:ind w:firstLine="567"/>
        <w:rPr>
          <w:rFonts w:cs="Times New Roman"/>
          <w:color w:val="000000"/>
          <w:szCs w:val="28"/>
          <w:lang w:val="vi-VN"/>
        </w:rPr>
      </w:pPr>
      <w:r>
        <w:rPr>
          <w:rFonts w:cs="Times New Roman"/>
          <w:color w:val="000000"/>
          <w:szCs w:val="28"/>
          <w:lang w:val="vi-VN"/>
        </w:rPr>
        <w:t>30</w:t>
      </w:r>
      <w:r w:rsidR="00B646CA">
        <w:rPr>
          <w:rFonts w:cs="Times New Roman"/>
          <w:color w:val="000000"/>
          <w:szCs w:val="28"/>
          <w:lang w:val="vi-VN"/>
        </w:rPr>
        <w:t xml:space="preserve">. </w:t>
      </w:r>
      <w:hyperlink r:id="rId28" w:tgtFrame="_blank" w:history="1">
        <w:r w:rsidR="00B646CA" w:rsidRPr="00B646CA">
          <w:rPr>
            <w:rStyle w:val="Hyperlink"/>
            <w:rFonts w:cs="Times New Roman"/>
            <w:color w:val="000000"/>
            <w:szCs w:val="28"/>
            <w:u w:val="none"/>
            <w:lang w:val="vi-VN"/>
          </w:rPr>
          <w:t xml:space="preserve">Thông tư 13/2024/TT-BYT về Danh mục dược liệu độc làm thuốc </w:t>
        </w:r>
      </w:hyperlink>
    </w:p>
    <w:p w14:paraId="76E437AF" w14:textId="33DE6D94" w:rsidR="00B646CA" w:rsidRPr="00C90332" w:rsidRDefault="00B646CA" w:rsidP="00B646CA">
      <w:pPr>
        <w:ind w:firstLine="567"/>
        <w:jc w:val="both"/>
        <w:rPr>
          <w:lang w:val="vi-VN"/>
        </w:rPr>
      </w:pPr>
      <w:r w:rsidRPr="00C90332">
        <w:rPr>
          <w:lang w:val="vi-VN"/>
        </w:rPr>
        <w:t xml:space="preserve">Ngày ban hành: </w:t>
      </w:r>
      <w:r>
        <w:rPr>
          <w:lang w:val="vi-VN"/>
        </w:rPr>
        <w:t>26</w:t>
      </w:r>
      <w:r w:rsidRPr="00FA7A21">
        <w:rPr>
          <w:lang w:val="vi-VN"/>
        </w:rPr>
        <w:t>/</w:t>
      </w:r>
      <w:r>
        <w:rPr>
          <w:lang w:val="vi-VN"/>
        </w:rPr>
        <w:t>08</w:t>
      </w:r>
      <w:r w:rsidRPr="00FA7A21">
        <w:rPr>
          <w:lang w:val="vi-VN"/>
        </w:rPr>
        <w:t>/2024</w:t>
      </w:r>
    </w:p>
    <w:p w14:paraId="2C393860" w14:textId="4C7F8977" w:rsidR="00B646CA" w:rsidRDefault="00B646CA" w:rsidP="00B646CA">
      <w:pPr>
        <w:ind w:firstLine="567"/>
        <w:jc w:val="both"/>
        <w:rPr>
          <w:lang w:val="vi-VN"/>
        </w:rPr>
      </w:pPr>
      <w:r w:rsidRPr="00C90332">
        <w:rPr>
          <w:lang w:val="vi-VN"/>
        </w:rPr>
        <w:t>Ngày có hiệu lực: </w:t>
      </w:r>
      <w:r>
        <w:rPr>
          <w:lang w:val="vi-VN"/>
        </w:rPr>
        <w:t>10</w:t>
      </w:r>
      <w:r w:rsidRPr="00FA7A21">
        <w:rPr>
          <w:lang w:val="vi-VN"/>
        </w:rPr>
        <w:t>/</w:t>
      </w:r>
      <w:r>
        <w:rPr>
          <w:lang w:val="vi-VN"/>
        </w:rPr>
        <w:t>10</w:t>
      </w:r>
      <w:r w:rsidRPr="00FA7A21">
        <w:rPr>
          <w:lang w:val="vi-VN"/>
        </w:rPr>
        <w:t>/2024</w:t>
      </w:r>
    </w:p>
    <w:p w14:paraId="695662C0" w14:textId="2050DAFE" w:rsidR="003D5B3A" w:rsidRPr="003D5B3A" w:rsidRDefault="00303BC6" w:rsidP="003D5B3A">
      <w:pPr>
        <w:ind w:firstLine="567"/>
        <w:rPr>
          <w:rFonts w:cs="Times New Roman"/>
          <w:color w:val="000000"/>
          <w:szCs w:val="28"/>
          <w:lang w:val="vi-VN"/>
        </w:rPr>
      </w:pPr>
      <w:r>
        <w:rPr>
          <w:rFonts w:cs="Times New Roman"/>
          <w:color w:val="000000"/>
          <w:szCs w:val="28"/>
          <w:lang w:val="vi-VN"/>
        </w:rPr>
        <w:t>31</w:t>
      </w:r>
      <w:r w:rsidR="003D5B3A">
        <w:rPr>
          <w:rFonts w:cs="Times New Roman"/>
          <w:color w:val="000000"/>
          <w:szCs w:val="28"/>
          <w:lang w:val="vi-VN"/>
        </w:rPr>
        <w:t xml:space="preserve">. </w:t>
      </w:r>
      <w:r w:rsidR="003D5B3A" w:rsidRPr="003D5B3A">
        <w:rPr>
          <w:rFonts w:cs="Times New Roman"/>
          <w:color w:val="000000"/>
          <w:szCs w:val="28"/>
          <w:lang w:val="vi-VN"/>
        </w:rPr>
        <w:t xml:space="preserve">Thông tư 14/2024/TT-BYT hướng dẫn phương pháp chế biến dược liệu và vị thuốc cổ truyền </w:t>
      </w:r>
    </w:p>
    <w:p w14:paraId="5F816FDC" w14:textId="5720BE42" w:rsidR="003D5B3A" w:rsidRPr="00C90332" w:rsidRDefault="003D5B3A" w:rsidP="003D5B3A">
      <w:pPr>
        <w:ind w:firstLine="567"/>
        <w:jc w:val="both"/>
        <w:rPr>
          <w:lang w:val="vi-VN"/>
        </w:rPr>
      </w:pPr>
      <w:r w:rsidRPr="00C90332">
        <w:rPr>
          <w:lang w:val="vi-VN"/>
        </w:rPr>
        <w:t xml:space="preserve">Ngày ban hành: </w:t>
      </w:r>
      <w:r>
        <w:rPr>
          <w:lang w:val="vi-VN"/>
        </w:rPr>
        <w:t>06</w:t>
      </w:r>
      <w:r w:rsidRPr="00FA7A21">
        <w:rPr>
          <w:lang w:val="vi-VN"/>
        </w:rPr>
        <w:t>/</w:t>
      </w:r>
      <w:r>
        <w:rPr>
          <w:lang w:val="vi-VN"/>
        </w:rPr>
        <w:t>09</w:t>
      </w:r>
      <w:r w:rsidRPr="00FA7A21">
        <w:rPr>
          <w:lang w:val="vi-VN"/>
        </w:rPr>
        <w:t>/2024</w:t>
      </w:r>
    </w:p>
    <w:p w14:paraId="03AD43A3" w14:textId="0DD1F8E5" w:rsidR="003D5B3A" w:rsidRDefault="003D5B3A" w:rsidP="003D5B3A">
      <w:pPr>
        <w:ind w:firstLine="567"/>
        <w:jc w:val="both"/>
        <w:rPr>
          <w:lang w:val="vi-VN"/>
        </w:rPr>
      </w:pPr>
      <w:r w:rsidRPr="00C90332">
        <w:rPr>
          <w:lang w:val="vi-VN"/>
        </w:rPr>
        <w:t>Ngày có hiệu lực: </w:t>
      </w:r>
      <w:r>
        <w:rPr>
          <w:lang w:val="vi-VN"/>
        </w:rPr>
        <w:t>28</w:t>
      </w:r>
      <w:r w:rsidRPr="00FA7A21">
        <w:rPr>
          <w:lang w:val="vi-VN"/>
        </w:rPr>
        <w:t>/</w:t>
      </w:r>
      <w:r>
        <w:rPr>
          <w:lang w:val="vi-VN"/>
        </w:rPr>
        <w:t>10</w:t>
      </w:r>
      <w:r w:rsidRPr="00FA7A21">
        <w:rPr>
          <w:lang w:val="vi-VN"/>
        </w:rPr>
        <w:t>/2024</w:t>
      </w:r>
    </w:p>
    <w:p w14:paraId="0B44CE5B" w14:textId="5AC7D041" w:rsidR="00B646CA" w:rsidRPr="003C65B5" w:rsidRDefault="003D5B3A" w:rsidP="003C65B5">
      <w:pPr>
        <w:tabs>
          <w:tab w:val="left" w:pos="567"/>
        </w:tabs>
        <w:rPr>
          <w:lang w:val="vi-VN"/>
        </w:rPr>
      </w:pPr>
      <w:r>
        <w:rPr>
          <w:lang w:val="vi-VN"/>
        </w:rPr>
        <w:tab/>
      </w:r>
      <w:r w:rsidR="00303BC6">
        <w:rPr>
          <w:lang w:val="vi-VN"/>
        </w:rPr>
        <w:t>32</w:t>
      </w:r>
      <w:r>
        <w:rPr>
          <w:lang w:val="vi-VN"/>
        </w:rPr>
        <w:t xml:space="preserve">. </w:t>
      </w:r>
      <w:r w:rsidRPr="003D5B3A">
        <w:rPr>
          <w:lang w:val="vi-VN"/>
        </w:rPr>
        <w:t xml:space="preserve">Thông tư 10/2024/TT-BGDĐT quy định nội dung thêu "Cờ thi đua của Đại học Quốc gia" </w:t>
      </w:r>
    </w:p>
    <w:p w14:paraId="6524E797" w14:textId="35EECA63" w:rsidR="003D5B3A" w:rsidRPr="00C90332" w:rsidRDefault="003D5B3A" w:rsidP="003D5B3A">
      <w:pPr>
        <w:ind w:firstLine="567"/>
        <w:jc w:val="both"/>
        <w:rPr>
          <w:lang w:val="vi-VN"/>
        </w:rPr>
      </w:pPr>
      <w:r w:rsidRPr="00C90332">
        <w:rPr>
          <w:lang w:val="vi-VN"/>
        </w:rPr>
        <w:t xml:space="preserve">Ngày ban hành: </w:t>
      </w:r>
      <w:r>
        <w:rPr>
          <w:lang w:val="vi-VN"/>
        </w:rPr>
        <w:t>26</w:t>
      </w:r>
      <w:r w:rsidRPr="00FA7A21">
        <w:rPr>
          <w:lang w:val="vi-VN"/>
        </w:rPr>
        <w:t>/</w:t>
      </w:r>
      <w:r>
        <w:rPr>
          <w:lang w:val="vi-VN"/>
        </w:rPr>
        <w:t>08</w:t>
      </w:r>
      <w:r w:rsidRPr="00FA7A21">
        <w:rPr>
          <w:lang w:val="vi-VN"/>
        </w:rPr>
        <w:t>/2024</w:t>
      </w:r>
    </w:p>
    <w:p w14:paraId="53D58B88" w14:textId="57F991E6" w:rsidR="003D5B3A" w:rsidRDefault="003D5B3A" w:rsidP="003D5B3A">
      <w:pPr>
        <w:ind w:firstLine="567"/>
        <w:jc w:val="both"/>
        <w:rPr>
          <w:lang w:val="vi-VN"/>
        </w:rPr>
      </w:pPr>
      <w:r w:rsidRPr="00C90332">
        <w:rPr>
          <w:lang w:val="vi-VN"/>
        </w:rPr>
        <w:t>Ngày có hiệu lực: </w:t>
      </w:r>
      <w:r>
        <w:rPr>
          <w:lang w:val="vi-VN"/>
        </w:rPr>
        <w:t>11</w:t>
      </w:r>
      <w:r w:rsidRPr="00FA7A21">
        <w:rPr>
          <w:lang w:val="vi-VN"/>
        </w:rPr>
        <w:t>/</w:t>
      </w:r>
      <w:r>
        <w:rPr>
          <w:lang w:val="vi-VN"/>
        </w:rPr>
        <w:t>10</w:t>
      </w:r>
      <w:r w:rsidRPr="00FA7A21">
        <w:rPr>
          <w:lang w:val="vi-VN"/>
        </w:rPr>
        <w:t>/2024</w:t>
      </w:r>
    </w:p>
    <w:p w14:paraId="172AB26B" w14:textId="47F40526" w:rsidR="003D5B3A" w:rsidRPr="00570F92" w:rsidRDefault="00303BC6" w:rsidP="00570F92">
      <w:pPr>
        <w:ind w:firstLine="567"/>
        <w:rPr>
          <w:lang w:val="vi-VN"/>
        </w:rPr>
      </w:pPr>
      <w:r>
        <w:rPr>
          <w:lang w:val="vi-VN"/>
        </w:rPr>
        <w:t>33</w:t>
      </w:r>
      <w:r w:rsidR="00570F92">
        <w:rPr>
          <w:lang w:val="vi-VN"/>
        </w:rPr>
        <w:t xml:space="preserve">. </w:t>
      </w:r>
      <w:hyperlink r:id="rId29" w:tgtFrame="_blank" w:history="1">
        <w:r w:rsidR="00570F92" w:rsidRPr="00570F92">
          <w:rPr>
            <w:rStyle w:val="Hyperlink"/>
            <w:color w:val="auto"/>
            <w:u w:val="none"/>
            <w:lang w:val="vi-VN"/>
          </w:rPr>
          <w:t xml:space="preserve">Thông tư 03/2024/TT-BKHCN sửa đổi Thông tư 23/2013/TT-BKHCN quy định về đo lường đối với phương tiện đo nhóm 2 đã được sửa đổi, bổ sung bởi Thông tư 07/2019/TT-BKHCN </w:t>
        </w:r>
      </w:hyperlink>
    </w:p>
    <w:p w14:paraId="2307BD8C" w14:textId="1AF7B8AA" w:rsidR="00570F92" w:rsidRPr="00C90332" w:rsidRDefault="00570F92" w:rsidP="00570F92">
      <w:pPr>
        <w:ind w:firstLine="567"/>
        <w:jc w:val="both"/>
        <w:rPr>
          <w:lang w:val="vi-VN"/>
        </w:rPr>
      </w:pPr>
      <w:r w:rsidRPr="00C90332">
        <w:rPr>
          <w:lang w:val="vi-VN"/>
        </w:rPr>
        <w:t xml:space="preserve">Ngày ban hành: </w:t>
      </w:r>
      <w:r>
        <w:rPr>
          <w:lang w:val="vi-VN"/>
        </w:rPr>
        <w:t>15</w:t>
      </w:r>
      <w:r w:rsidRPr="00FA7A21">
        <w:rPr>
          <w:lang w:val="vi-VN"/>
        </w:rPr>
        <w:t>/</w:t>
      </w:r>
      <w:r>
        <w:rPr>
          <w:lang w:val="vi-VN"/>
        </w:rPr>
        <w:t>04</w:t>
      </w:r>
      <w:r w:rsidRPr="00FA7A21">
        <w:rPr>
          <w:lang w:val="vi-VN"/>
        </w:rPr>
        <w:t>/2024</w:t>
      </w:r>
    </w:p>
    <w:p w14:paraId="7AFF61F9" w14:textId="3898C81E" w:rsidR="00570F92" w:rsidRDefault="00570F92" w:rsidP="00570F92">
      <w:pPr>
        <w:ind w:firstLine="567"/>
        <w:jc w:val="both"/>
        <w:rPr>
          <w:lang w:val="vi-VN"/>
        </w:rPr>
      </w:pPr>
      <w:r w:rsidRPr="00C90332">
        <w:rPr>
          <w:lang w:val="vi-VN"/>
        </w:rPr>
        <w:t>Ngày có hiệu lực: </w:t>
      </w:r>
      <w:r>
        <w:rPr>
          <w:lang w:val="vi-VN"/>
        </w:rPr>
        <w:t>15</w:t>
      </w:r>
      <w:r w:rsidRPr="00FA7A21">
        <w:rPr>
          <w:lang w:val="vi-VN"/>
        </w:rPr>
        <w:t>/</w:t>
      </w:r>
      <w:r>
        <w:rPr>
          <w:lang w:val="vi-VN"/>
        </w:rPr>
        <w:t>10</w:t>
      </w:r>
      <w:r w:rsidRPr="00FA7A21">
        <w:rPr>
          <w:lang w:val="vi-VN"/>
        </w:rPr>
        <w:t>/2024</w:t>
      </w:r>
    </w:p>
    <w:p w14:paraId="3FFFCC5C" w14:textId="77777777" w:rsidR="003D5B3A" w:rsidRDefault="003D5B3A" w:rsidP="00C47F08">
      <w:pPr>
        <w:rPr>
          <w:lang w:val="vi-VN"/>
        </w:rPr>
      </w:pPr>
    </w:p>
    <w:tbl>
      <w:tblPr>
        <w:tblW w:w="10184" w:type="dxa"/>
        <w:tblInd w:w="-432" w:type="dxa"/>
        <w:tblLook w:val="04A0" w:firstRow="1" w:lastRow="0" w:firstColumn="1" w:lastColumn="0" w:noHBand="0" w:noVBand="1"/>
      </w:tblPr>
      <w:tblGrid>
        <w:gridCol w:w="5092"/>
        <w:gridCol w:w="5092"/>
      </w:tblGrid>
      <w:tr w:rsidR="00EE2EC0" w:rsidRPr="00072925" w14:paraId="51D8EA19" w14:textId="77777777" w:rsidTr="009D4E41">
        <w:trPr>
          <w:trHeight w:val="2259"/>
        </w:trPr>
        <w:tc>
          <w:tcPr>
            <w:tcW w:w="4643" w:type="dxa"/>
          </w:tcPr>
          <w:p w14:paraId="36690950" w14:textId="77777777" w:rsidR="00EE2EC0" w:rsidRPr="00072925" w:rsidRDefault="00EE2EC0" w:rsidP="009D4E41">
            <w:pPr>
              <w:spacing w:before="40" w:after="40" w:line="240" w:lineRule="auto"/>
              <w:jc w:val="center"/>
              <w:rPr>
                <w:rFonts w:eastAsia="Times New Roman" w:cs="Times New Roman"/>
                <w:b/>
                <w:bCs/>
                <w:color w:val="000000"/>
                <w:kern w:val="36"/>
                <w:szCs w:val="28"/>
                <w:lang w:val="vi-VN"/>
              </w:rPr>
            </w:pPr>
            <w:r w:rsidRPr="00072925">
              <w:rPr>
                <w:rFonts w:eastAsia="Times New Roman" w:cs="Times New Roman"/>
                <w:b/>
                <w:bCs/>
                <w:color w:val="000000"/>
                <w:kern w:val="36"/>
                <w:szCs w:val="28"/>
                <w:lang w:val="vi-VN"/>
              </w:rPr>
              <w:t>NGƯỜI VIẾT BÀI</w:t>
            </w:r>
          </w:p>
          <w:p w14:paraId="76970B57" w14:textId="77777777" w:rsidR="00EE2EC0" w:rsidRPr="00072925" w:rsidRDefault="00EE2EC0" w:rsidP="009D4E41">
            <w:pPr>
              <w:spacing w:before="40" w:after="40" w:line="240" w:lineRule="auto"/>
              <w:rPr>
                <w:rFonts w:cs="Times New Roman"/>
                <w:b/>
                <w:color w:val="000000"/>
                <w:szCs w:val="28"/>
                <w:lang w:val="vi-VN"/>
              </w:rPr>
            </w:pPr>
          </w:p>
          <w:p w14:paraId="1B9AFB2C" w14:textId="77777777" w:rsidR="00EE2EC0" w:rsidRPr="00072925" w:rsidRDefault="00EE2EC0" w:rsidP="009D4E41">
            <w:pPr>
              <w:spacing w:before="40" w:after="40" w:line="240" w:lineRule="auto"/>
              <w:rPr>
                <w:rFonts w:cs="Times New Roman"/>
                <w:b/>
                <w:color w:val="000000"/>
                <w:szCs w:val="28"/>
                <w:lang w:val="vi-VN"/>
              </w:rPr>
            </w:pPr>
          </w:p>
          <w:p w14:paraId="23A2967C" w14:textId="77777777" w:rsidR="00EE2EC0" w:rsidRPr="00072925" w:rsidRDefault="00EE2EC0" w:rsidP="009D4E41">
            <w:pPr>
              <w:spacing w:before="40" w:after="40" w:line="240" w:lineRule="auto"/>
              <w:rPr>
                <w:rFonts w:cs="Times New Roman"/>
                <w:b/>
                <w:color w:val="000000"/>
                <w:szCs w:val="28"/>
                <w:lang w:val="vi-VN"/>
              </w:rPr>
            </w:pPr>
          </w:p>
          <w:p w14:paraId="2F73E22C" w14:textId="77777777" w:rsidR="00EE2EC0" w:rsidRPr="00072925" w:rsidRDefault="00EE2EC0" w:rsidP="009D4E41">
            <w:pPr>
              <w:spacing w:before="40" w:after="40" w:line="240" w:lineRule="auto"/>
              <w:rPr>
                <w:rFonts w:cs="Times New Roman"/>
                <w:b/>
                <w:color w:val="000000"/>
                <w:szCs w:val="28"/>
                <w:lang w:val="vi-VN"/>
              </w:rPr>
            </w:pPr>
          </w:p>
          <w:p w14:paraId="0BB884A2" w14:textId="77777777" w:rsidR="00EE2EC0" w:rsidRPr="00072925" w:rsidRDefault="00EE2EC0" w:rsidP="009D4E41">
            <w:pPr>
              <w:spacing w:before="40" w:after="40" w:line="240" w:lineRule="auto"/>
              <w:jc w:val="center"/>
              <w:rPr>
                <w:rFonts w:cs="Times New Roman"/>
                <w:b/>
                <w:color w:val="000000"/>
                <w:szCs w:val="28"/>
                <w:lang w:val="vi-VN"/>
              </w:rPr>
            </w:pPr>
            <w:r w:rsidRPr="00072925">
              <w:rPr>
                <w:rFonts w:cs="Times New Roman"/>
                <w:b/>
                <w:color w:val="000000"/>
                <w:szCs w:val="28"/>
                <w:lang w:val="vi-VN"/>
              </w:rPr>
              <w:t>Nguyễn Xuân Tào</w:t>
            </w:r>
          </w:p>
        </w:tc>
        <w:tc>
          <w:tcPr>
            <w:tcW w:w="4643" w:type="dxa"/>
          </w:tcPr>
          <w:p w14:paraId="40C4FBBD" w14:textId="77777777" w:rsidR="00EE2EC0" w:rsidRPr="00072925" w:rsidRDefault="00EE2EC0" w:rsidP="009D4E41">
            <w:pPr>
              <w:spacing w:before="40" w:after="40" w:line="240" w:lineRule="auto"/>
              <w:jc w:val="center"/>
              <w:rPr>
                <w:rFonts w:cs="Times New Roman"/>
                <w:b/>
                <w:color w:val="000000"/>
                <w:szCs w:val="28"/>
                <w:lang w:val="vi-VN"/>
              </w:rPr>
            </w:pPr>
            <w:r w:rsidRPr="00072925">
              <w:rPr>
                <w:rFonts w:cs="Times New Roman"/>
                <w:b/>
                <w:color w:val="000000"/>
                <w:szCs w:val="28"/>
                <w:lang w:val="vi-VN"/>
              </w:rPr>
              <w:t>DUYỆT CỦA BAN BIÊN TẬP</w:t>
            </w:r>
          </w:p>
          <w:p w14:paraId="5FFA6709" w14:textId="77777777" w:rsidR="00EE2EC0" w:rsidRPr="00072925" w:rsidRDefault="00EE2EC0" w:rsidP="009D4E41">
            <w:pPr>
              <w:spacing w:before="40" w:after="40" w:line="240" w:lineRule="auto"/>
              <w:rPr>
                <w:rFonts w:cs="Times New Roman"/>
                <w:b/>
                <w:color w:val="000000"/>
                <w:szCs w:val="28"/>
                <w:lang w:val="vi-VN"/>
              </w:rPr>
            </w:pPr>
          </w:p>
          <w:p w14:paraId="244FBB42" w14:textId="77777777" w:rsidR="00EE2EC0" w:rsidRPr="00072925" w:rsidRDefault="00EE2EC0" w:rsidP="009D4E41">
            <w:pPr>
              <w:spacing w:before="40" w:after="40" w:line="240" w:lineRule="auto"/>
              <w:rPr>
                <w:rFonts w:cs="Times New Roman"/>
                <w:b/>
                <w:color w:val="000000"/>
                <w:szCs w:val="28"/>
                <w:lang w:val="vi-VN"/>
              </w:rPr>
            </w:pPr>
          </w:p>
          <w:p w14:paraId="21CF978A" w14:textId="77777777" w:rsidR="00EE2EC0" w:rsidRPr="00072925" w:rsidRDefault="00EE2EC0" w:rsidP="009D4E41">
            <w:pPr>
              <w:spacing w:before="40" w:after="40" w:line="240" w:lineRule="auto"/>
              <w:rPr>
                <w:rFonts w:cs="Times New Roman"/>
                <w:b/>
                <w:color w:val="000000"/>
                <w:szCs w:val="28"/>
                <w:lang w:val="vi-VN"/>
              </w:rPr>
            </w:pPr>
          </w:p>
          <w:p w14:paraId="33F54454" w14:textId="77777777" w:rsidR="00EE2EC0" w:rsidRPr="00072925" w:rsidRDefault="00EE2EC0" w:rsidP="009D4E41">
            <w:pPr>
              <w:spacing w:before="40" w:after="40" w:line="240" w:lineRule="auto"/>
              <w:rPr>
                <w:rFonts w:cs="Times New Roman"/>
                <w:b/>
                <w:color w:val="000000"/>
                <w:szCs w:val="28"/>
                <w:lang w:val="vi-VN"/>
              </w:rPr>
            </w:pPr>
          </w:p>
          <w:p w14:paraId="634B1105" w14:textId="77777777" w:rsidR="00EE2EC0" w:rsidRPr="00072925" w:rsidRDefault="00EE2EC0" w:rsidP="009D4E41">
            <w:pPr>
              <w:spacing w:before="40" w:after="40" w:line="240" w:lineRule="auto"/>
              <w:jc w:val="center"/>
              <w:rPr>
                <w:rFonts w:cs="Times New Roman"/>
                <w:b/>
                <w:color w:val="000000"/>
                <w:szCs w:val="28"/>
                <w:lang w:val="vi-VN"/>
              </w:rPr>
            </w:pPr>
            <w:r w:rsidRPr="00072925">
              <w:rPr>
                <w:rFonts w:cs="Times New Roman"/>
                <w:b/>
                <w:color w:val="000000"/>
                <w:szCs w:val="28"/>
                <w:lang w:val="vi-VN"/>
              </w:rPr>
              <w:t>Võ Tiến Sửu</w:t>
            </w:r>
          </w:p>
        </w:tc>
      </w:tr>
    </w:tbl>
    <w:p w14:paraId="0DE88918" w14:textId="350117CE" w:rsidR="006D5040" w:rsidRPr="00C90332" w:rsidRDefault="006D5040" w:rsidP="00C47F08">
      <w:pPr>
        <w:rPr>
          <w:b/>
          <w:lang w:val="vi-VN"/>
        </w:rPr>
      </w:pPr>
    </w:p>
    <w:sectPr w:rsidR="006D5040" w:rsidRPr="00C90332" w:rsidSect="00890A19">
      <w:headerReference w:type="default" r:id="rId30"/>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DA83E" w14:textId="77777777" w:rsidR="00FF2F9A" w:rsidRDefault="00FF2F9A" w:rsidP="00F25471">
      <w:pPr>
        <w:spacing w:line="240" w:lineRule="auto"/>
      </w:pPr>
      <w:r>
        <w:separator/>
      </w:r>
    </w:p>
  </w:endnote>
  <w:endnote w:type="continuationSeparator" w:id="0">
    <w:p w14:paraId="25BA0707" w14:textId="77777777" w:rsidR="00FF2F9A" w:rsidRDefault="00FF2F9A"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856B5" w14:textId="77777777" w:rsidR="00FF2F9A" w:rsidRDefault="00FF2F9A" w:rsidP="00F25471">
      <w:pPr>
        <w:spacing w:line="240" w:lineRule="auto"/>
      </w:pPr>
      <w:r>
        <w:separator/>
      </w:r>
    </w:p>
  </w:footnote>
  <w:footnote w:type="continuationSeparator" w:id="0">
    <w:p w14:paraId="0D9459D8" w14:textId="77777777" w:rsidR="00FF2F9A" w:rsidRDefault="00FF2F9A" w:rsidP="00F254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703918"/>
      <w:docPartObj>
        <w:docPartGallery w:val="Page Numbers (Top of Page)"/>
        <w:docPartUnique/>
      </w:docPartObj>
    </w:sdtPr>
    <w:sdtEndPr>
      <w:rPr>
        <w:noProof/>
      </w:rPr>
    </w:sdtEndPr>
    <w:sdtContent>
      <w:p w14:paraId="4E213F4E" w14:textId="5D4755E2" w:rsidR="00F25471" w:rsidRDefault="00F25471">
        <w:pPr>
          <w:pStyle w:val="Header"/>
          <w:jc w:val="center"/>
        </w:pPr>
        <w:r>
          <w:fldChar w:fldCharType="begin"/>
        </w:r>
        <w:r>
          <w:instrText xml:space="preserve"> PAGE   \* MERGEFORMAT </w:instrText>
        </w:r>
        <w:r>
          <w:fldChar w:fldCharType="separate"/>
        </w:r>
        <w:r w:rsidR="00EE2EC0">
          <w:rPr>
            <w:noProof/>
          </w:rPr>
          <w:t>5</w:t>
        </w:r>
        <w:r>
          <w:rPr>
            <w:noProof/>
          </w:rPr>
          <w:fldChar w:fldCharType="end"/>
        </w:r>
      </w:p>
    </w:sdtContent>
  </w:sdt>
  <w:p w14:paraId="6C8679E9" w14:textId="77777777" w:rsidR="00F25471" w:rsidRDefault="00F25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402F"/>
    <w:multiLevelType w:val="multilevel"/>
    <w:tmpl w:val="2928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0425A"/>
    <w:multiLevelType w:val="hybridMultilevel"/>
    <w:tmpl w:val="E7A6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50BD2"/>
    <w:multiLevelType w:val="hybridMultilevel"/>
    <w:tmpl w:val="99BEA76A"/>
    <w:lvl w:ilvl="0" w:tplc="E3C0ED98">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B047C4C"/>
    <w:multiLevelType w:val="hybridMultilevel"/>
    <w:tmpl w:val="1C9CDD34"/>
    <w:lvl w:ilvl="0" w:tplc="4E4403DA">
      <w:start w:val="1"/>
      <w:numFmt w:val="decimal"/>
      <w:lvlText w:val="%1."/>
      <w:lvlJc w:val="left"/>
      <w:pPr>
        <w:ind w:left="720" w:hanging="360"/>
      </w:pPr>
      <w:rPr>
        <w:rFonts w:asciiTheme="majorHAnsi" w:hAnsiTheme="majorHAnsi"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44150"/>
    <w:multiLevelType w:val="hybridMultilevel"/>
    <w:tmpl w:val="FDC4F1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441F1E"/>
    <w:multiLevelType w:val="multilevel"/>
    <w:tmpl w:val="D9C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1A7D43"/>
    <w:multiLevelType w:val="hybridMultilevel"/>
    <w:tmpl w:val="10AAB8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F64823"/>
    <w:multiLevelType w:val="hybridMultilevel"/>
    <w:tmpl w:val="5E2E8D54"/>
    <w:lvl w:ilvl="0" w:tplc="D9504F66">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D56344"/>
    <w:multiLevelType w:val="hybridMultilevel"/>
    <w:tmpl w:val="D81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350519"/>
    <w:multiLevelType w:val="multilevel"/>
    <w:tmpl w:val="61C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963D43"/>
    <w:multiLevelType w:val="hybridMultilevel"/>
    <w:tmpl w:val="D10C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E17042"/>
    <w:multiLevelType w:val="hybridMultilevel"/>
    <w:tmpl w:val="89C8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A25F06"/>
    <w:multiLevelType w:val="hybridMultilevel"/>
    <w:tmpl w:val="9A58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1102FE"/>
    <w:multiLevelType w:val="multilevel"/>
    <w:tmpl w:val="EB9E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DF6284"/>
    <w:multiLevelType w:val="multilevel"/>
    <w:tmpl w:val="4C7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52633B"/>
    <w:multiLevelType w:val="hybridMultilevel"/>
    <w:tmpl w:val="4E604C20"/>
    <w:lvl w:ilvl="0" w:tplc="92DA5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64A26DDE"/>
    <w:multiLevelType w:val="multilevel"/>
    <w:tmpl w:val="4ADA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013CBE"/>
    <w:multiLevelType w:val="hybridMultilevel"/>
    <w:tmpl w:val="91C0DED6"/>
    <w:lvl w:ilvl="0" w:tplc="6BFAAD52">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6F8E7C1A"/>
    <w:multiLevelType w:val="multilevel"/>
    <w:tmpl w:val="6FCE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795294"/>
    <w:multiLevelType w:val="hybridMultilevel"/>
    <w:tmpl w:val="9D14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5977D0"/>
    <w:multiLevelType w:val="hybridMultilevel"/>
    <w:tmpl w:val="AD9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9171851">
    <w:abstractNumId w:val="8"/>
  </w:num>
  <w:num w:numId="2" w16cid:durableId="1532915104">
    <w:abstractNumId w:val="10"/>
  </w:num>
  <w:num w:numId="3" w16cid:durableId="231354848">
    <w:abstractNumId w:val="14"/>
  </w:num>
  <w:num w:numId="4" w16cid:durableId="1785928492">
    <w:abstractNumId w:val="13"/>
  </w:num>
  <w:num w:numId="5" w16cid:durableId="324358411">
    <w:abstractNumId w:val="9"/>
  </w:num>
  <w:num w:numId="6" w16cid:durableId="92550772">
    <w:abstractNumId w:val="22"/>
  </w:num>
  <w:num w:numId="7" w16cid:durableId="2071146564">
    <w:abstractNumId w:val="3"/>
  </w:num>
  <w:num w:numId="8" w16cid:durableId="436801071">
    <w:abstractNumId w:val="1"/>
  </w:num>
  <w:num w:numId="9" w16cid:durableId="477916561">
    <w:abstractNumId w:val="21"/>
  </w:num>
  <w:num w:numId="10" w16cid:durableId="343945872">
    <w:abstractNumId w:val="12"/>
  </w:num>
  <w:num w:numId="11" w16cid:durableId="103232188">
    <w:abstractNumId w:val="17"/>
  </w:num>
  <w:num w:numId="12" w16cid:durableId="1600944559">
    <w:abstractNumId w:val="16"/>
  </w:num>
  <w:num w:numId="13" w16cid:durableId="1281259768">
    <w:abstractNumId w:val="4"/>
  </w:num>
  <w:num w:numId="14" w16cid:durableId="895047692">
    <w:abstractNumId w:val="0"/>
  </w:num>
  <w:num w:numId="15" w16cid:durableId="1247807365">
    <w:abstractNumId w:val="7"/>
  </w:num>
  <w:num w:numId="16" w16cid:durableId="1649824122">
    <w:abstractNumId w:val="19"/>
  </w:num>
  <w:num w:numId="17" w16cid:durableId="1400010558">
    <w:abstractNumId w:val="18"/>
  </w:num>
  <w:num w:numId="18" w16cid:durableId="179973586">
    <w:abstractNumId w:val="6"/>
  </w:num>
  <w:num w:numId="19" w16cid:durableId="1300646120">
    <w:abstractNumId w:val="15"/>
  </w:num>
  <w:num w:numId="20" w16cid:durableId="746922767">
    <w:abstractNumId w:val="2"/>
  </w:num>
  <w:num w:numId="21" w16cid:durableId="1818954612">
    <w:abstractNumId w:val="5"/>
  </w:num>
  <w:num w:numId="22" w16cid:durableId="1199316939">
    <w:abstractNumId w:val="20"/>
  </w:num>
  <w:num w:numId="23" w16cid:durableId="20130976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A97"/>
    <w:rsid w:val="00002429"/>
    <w:rsid w:val="00003296"/>
    <w:rsid w:val="00026740"/>
    <w:rsid w:val="00031613"/>
    <w:rsid w:val="00040B17"/>
    <w:rsid w:val="0004159B"/>
    <w:rsid w:val="00054575"/>
    <w:rsid w:val="00056566"/>
    <w:rsid w:val="00063CC7"/>
    <w:rsid w:val="00070CC7"/>
    <w:rsid w:val="00072925"/>
    <w:rsid w:val="000A6627"/>
    <w:rsid w:val="000A6E79"/>
    <w:rsid w:val="000A7ACF"/>
    <w:rsid w:val="000D1BE2"/>
    <w:rsid w:val="000E4DB7"/>
    <w:rsid w:val="000E72F0"/>
    <w:rsid w:val="000F30ED"/>
    <w:rsid w:val="00100B6F"/>
    <w:rsid w:val="001010F1"/>
    <w:rsid w:val="00111835"/>
    <w:rsid w:val="0011339B"/>
    <w:rsid w:val="0013346C"/>
    <w:rsid w:val="001355A6"/>
    <w:rsid w:val="001A3008"/>
    <w:rsid w:val="001B2E46"/>
    <w:rsid w:val="001C35D2"/>
    <w:rsid w:val="001F0C02"/>
    <w:rsid w:val="001F5C17"/>
    <w:rsid w:val="002012B4"/>
    <w:rsid w:val="00201E90"/>
    <w:rsid w:val="002146D5"/>
    <w:rsid w:val="00215C0C"/>
    <w:rsid w:val="00224FD9"/>
    <w:rsid w:val="00235C52"/>
    <w:rsid w:val="00242996"/>
    <w:rsid w:val="00246748"/>
    <w:rsid w:val="0026313E"/>
    <w:rsid w:val="00274B95"/>
    <w:rsid w:val="00292623"/>
    <w:rsid w:val="002A0082"/>
    <w:rsid w:val="00303BC6"/>
    <w:rsid w:val="0031593B"/>
    <w:rsid w:val="00322360"/>
    <w:rsid w:val="00370644"/>
    <w:rsid w:val="00385E85"/>
    <w:rsid w:val="003A07C7"/>
    <w:rsid w:val="003A599E"/>
    <w:rsid w:val="003B03E2"/>
    <w:rsid w:val="003B19B4"/>
    <w:rsid w:val="003B62BC"/>
    <w:rsid w:val="003C0C9C"/>
    <w:rsid w:val="003C15FA"/>
    <w:rsid w:val="003C65B5"/>
    <w:rsid w:val="003D5B3A"/>
    <w:rsid w:val="003D6D06"/>
    <w:rsid w:val="003E4C9A"/>
    <w:rsid w:val="003F1B1F"/>
    <w:rsid w:val="003F640A"/>
    <w:rsid w:val="0041226C"/>
    <w:rsid w:val="00430EFB"/>
    <w:rsid w:val="00447FA8"/>
    <w:rsid w:val="0046169B"/>
    <w:rsid w:val="0047666D"/>
    <w:rsid w:val="004932F8"/>
    <w:rsid w:val="004A5B8B"/>
    <w:rsid w:val="004A5D83"/>
    <w:rsid w:val="004B0F53"/>
    <w:rsid w:val="004B64D0"/>
    <w:rsid w:val="004C1B83"/>
    <w:rsid w:val="004E58AD"/>
    <w:rsid w:val="004F260E"/>
    <w:rsid w:val="00502A75"/>
    <w:rsid w:val="00515654"/>
    <w:rsid w:val="00520D53"/>
    <w:rsid w:val="00541A1E"/>
    <w:rsid w:val="00556C7E"/>
    <w:rsid w:val="0055724A"/>
    <w:rsid w:val="00566F37"/>
    <w:rsid w:val="005673B1"/>
    <w:rsid w:val="00570F92"/>
    <w:rsid w:val="00571952"/>
    <w:rsid w:val="00584C5E"/>
    <w:rsid w:val="00595FA4"/>
    <w:rsid w:val="005A2C99"/>
    <w:rsid w:val="005A3E7E"/>
    <w:rsid w:val="005C454F"/>
    <w:rsid w:val="005C45AE"/>
    <w:rsid w:val="005D2EE4"/>
    <w:rsid w:val="005E2583"/>
    <w:rsid w:val="0061705E"/>
    <w:rsid w:val="00620206"/>
    <w:rsid w:val="006225DB"/>
    <w:rsid w:val="00634A61"/>
    <w:rsid w:val="00637F5D"/>
    <w:rsid w:val="00655236"/>
    <w:rsid w:val="00656AE8"/>
    <w:rsid w:val="0066150F"/>
    <w:rsid w:val="00665951"/>
    <w:rsid w:val="00665A3F"/>
    <w:rsid w:val="00677B6D"/>
    <w:rsid w:val="006864F1"/>
    <w:rsid w:val="00690C35"/>
    <w:rsid w:val="006D4CE8"/>
    <w:rsid w:val="006D5040"/>
    <w:rsid w:val="0070169F"/>
    <w:rsid w:val="0070330A"/>
    <w:rsid w:val="007116D3"/>
    <w:rsid w:val="00713AC4"/>
    <w:rsid w:val="00727BD7"/>
    <w:rsid w:val="00730237"/>
    <w:rsid w:val="00755E80"/>
    <w:rsid w:val="00760D8F"/>
    <w:rsid w:val="00761E52"/>
    <w:rsid w:val="00765290"/>
    <w:rsid w:val="00774765"/>
    <w:rsid w:val="007A78F6"/>
    <w:rsid w:val="007E1756"/>
    <w:rsid w:val="00800B0E"/>
    <w:rsid w:val="00800EAC"/>
    <w:rsid w:val="00802E64"/>
    <w:rsid w:val="00812165"/>
    <w:rsid w:val="008202C0"/>
    <w:rsid w:val="00820C6D"/>
    <w:rsid w:val="00821314"/>
    <w:rsid w:val="00834D75"/>
    <w:rsid w:val="00837CE3"/>
    <w:rsid w:val="00841CDA"/>
    <w:rsid w:val="00846655"/>
    <w:rsid w:val="0084774D"/>
    <w:rsid w:val="00855337"/>
    <w:rsid w:val="0086549A"/>
    <w:rsid w:val="008663CA"/>
    <w:rsid w:val="00884120"/>
    <w:rsid w:val="00884A9A"/>
    <w:rsid w:val="00890A19"/>
    <w:rsid w:val="008A4E4F"/>
    <w:rsid w:val="008C08A8"/>
    <w:rsid w:val="008C2E08"/>
    <w:rsid w:val="008C43AF"/>
    <w:rsid w:val="008D1159"/>
    <w:rsid w:val="00901DE1"/>
    <w:rsid w:val="009155DB"/>
    <w:rsid w:val="00925607"/>
    <w:rsid w:val="00933A97"/>
    <w:rsid w:val="0096214A"/>
    <w:rsid w:val="00983F05"/>
    <w:rsid w:val="00986A8B"/>
    <w:rsid w:val="009B58BB"/>
    <w:rsid w:val="009C4CF7"/>
    <w:rsid w:val="009D16B0"/>
    <w:rsid w:val="009D7228"/>
    <w:rsid w:val="009E3E90"/>
    <w:rsid w:val="009E7BC8"/>
    <w:rsid w:val="00A27A90"/>
    <w:rsid w:val="00A34814"/>
    <w:rsid w:val="00A4138C"/>
    <w:rsid w:val="00A43457"/>
    <w:rsid w:val="00A7046E"/>
    <w:rsid w:val="00A96267"/>
    <w:rsid w:val="00AC2252"/>
    <w:rsid w:val="00AE5F61"/>
    <w:rsid w:val="00AF0CDA"/>
    <w:rsid w:val="00AF485D"/>
    <w:rsid w:val="00B07335"/>
    <w:rsid w:val="00B12E39"/>
    <w:rsid w:val="00B20BC6"/>
    <w:rsid w:val="00B22BC5"/>
    <w:rsid w:val="00B43D8E"/>
    <w:rsid w:val="00B4428F"/>
    <w:rsid w:val="00B52D2A"/>
    <w:rsid w:val="00B61E7D"/>
    <w:rsid w:val="00B646CA"/>
    <w:rsid w:val="00B83119"/>
    <w:rsid w:val="00B8715B"/>
    <w:rsid w:val="00BC7973"/>
    <w:rsid w:val="00BD2729"/>
    <w:rsid w:val="00BD2B72"/>
    <w:rsid w:val="00BF6875"/>
    <w:rsid w:val="00C151DF"/>
    <w:rsid w:val="00C15C75"/>
    <w:rsid w:val="00C24562"/>
    <w:rsid w:val="00C26CBD"/>
    <w:rsid w:val="00C27DA4"/>
    <w:rsid w:val="00C47F08"/>
    <w:rsid w:val="00C5295B"/>
    <w:rsid w:val="00C615E9"/>
    <w:rsid w:val="00C731B8"/>
    <w:rsid w:val="00C90332"/>
    <w:rsid w:val="00CB79C9"/>
    <w:rsid w:val="00CC17CC"/>
    <w:rsid w:val="00CC1F99"/>
    <w:rsid w:val="00CD2732"/>
    <w:rsid w:val="00CD633C"/>
    <w:rsid w:val="00CD665E"/>
    <w:rsid w:val="00CE0497"/>
    <w:rsid w:val="00CE0A6D"/>
    <w:rsid w:val="00CF2C48"/>
    <w:rsid w:val="00D07F2B"/>
    <w:rsid w:val="00D238F5"/>
    <w:rsid w:val="00D34277"/>
    <w:rsid w:val="00D40398"/>
    <w:rsid w:val="00D42D77"/>
    <w:rsid w:val="00D478D2"/>
    <w:rsid w:val="00D54598"/>
    <w:rsid w:val="00D547FC"/>
    <w:rsid w:val="00D62093"/>
    <w:rsid w:val="00D66AD4"/>
    <w:rsid w:val="00D73DE8"/>
    <w:rsid w:val="00D7795F"/>
    <w:rsid w:val="00D96238"/>
    <w:rsid w:val="00DC0C99"/>
    <w:rsid w:val="00DD21D9"/>
    <w:rsid w:val="00DD68BF"/>
    <w:rsid w:val="00DE2EAD"/>
    <w:rsid w:val="00DE4AE1"/>
    <w:rsid w:val="00DF18CB"/>
    <w:rsid w:val="00E27FC1"/>
    <w:rsid w:val="00E51E6E"/>
    <w:rsid w:val="00E86F78"/>
    <w:rsid w:val="00E90DDA"/>
    <w:rsid w:val="00E950F9"/>
    <w:rsid w:val="00EA3664"/>
    <w:rsid w:val="00EA63E1"/>
    <w:rsid w:val="00EB722C"/>
    <w:rsid w:val="00EB7DCC"/>
    <w:rsid w:val="00EC028F"/>
    <w:rsid w:val="00ED5BBD"/>
    <w:rsid w:val="00ED66A8"/>
    <w:rsid w:val="00EE2EC0"/>
    <w:rsid w:val="00F04623"/>
    <w:rsid w:val="00F05078"/>
    <w:rsid w:val="00F25471"/>
    <w:rsid w:val="00F3193F"/>
    <w:rsid w:val="00F413AB"/>
    <w:rsid w:val="00F44D8E"/>
    <w:rsid w:val="00F45391"/>
    <w:rsid w:val="00F55AE3"/>
    <w:rsid w:val="00F6642F"/>
    <w:rsid w:val="00F720B1"/>
    <w:rsid w:val="00F77478"/>
    <w:rsid w:val="00F916C7"/>
    <w:rsid w:val="00FA7A21"/>
    <w:rsid w:val="00FB1EAA"/>
    <w:rsid w:val="00FD1110"/>
    <w:rsid w:val="00FD30AE"/>
    <w:rsid w:val="00FE2765"/>
    <w:rsid w:val="00FF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2700A"/>
  <w15:docId w15:val="{7C09BA0E-0462-4AF3-99D7-065868F6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 w:type="character" w:customStyle="1" w:styleId="UnresolvedMention1">
    <w:name w:val="Unresolved Mention1"/>
    <w:basedOn w:val="DefaultParagraphFont"/>
    <w:uiPriority w:val="99"/>
    <w:semiHidden/>
    <w:unhideWhenUsed/>
    <w:rsid w:val="003B03E2"/>
    <w:rPr>
      <w:color w:val="605E5C"/>
      <w:shd w:val="clear" w:color="auto" w:fill="E1DFDD"/>
    </w:rPr>
  </w:style>
  <w:style w:type="character" w:customStyle="1" w:styleId="UnresolvedMention2">
    <w:name w:val="Unresolved Mention2"/>
    <w:basedOn w:val="DefaultParagraphFont"/>
    <w:uiPriority w:val="99"/>
    <w:semiHidden/>
    <w:unhideWhenUsed/>
    <w:rsid w:val="00D4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1496537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7146002">
      <w:bodyDiv w:val="1"/>
      <w:marLeft w:val="0"/>
      <w:marRight w:val="0"/>
      <w:marTop w:val="0"/>
      <w:marBottom w:val="0"/>
      <w:divBdr>
        <w:top w:val="none" w:sz="0" w:space="0" w:color="auto"/>
        <w:left w:val="none" w:sz="0" w:space="0" w:color="auto"/>
        <w:bottom w:val="none" w:sz="0" w:space="0" w:color="auto"/>
        <w:right w:val="none" w:sz="0" w:space="0" w:color="auto"/>
      </w:divBdr>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287144">
      <w:bodyDiv w:val="1"/>
      <w:marLeft w:val="0"/>
      <w:marRight w:val="0"/>
      <w:marTop w:val="0"/>
      <w:marBottom w:val="0"/>
      <w:divBdr>
        <w:top w:val="none" w:sz="0" w:space="0" w:color="auto"/>
        <w:left w:val="none" w:sz="0" w:space="0" w:color="auto"/>
        <w:bottom w:val="none" w:sz="0" w:space="0" w:color="auto"/>
        <w:right w:val="none" w:sz="0" w:space="0" w:color="auto"/>
      </w:divBdr>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1481643">
      <w:bodyDiv w:val="1"/>
      <w:marLeft w:val="0"/>
      <w:marRight w:val="0"/>
      <w:marTop w:val="0"/>
      <w:marBottom w:val="0"/>
      <w:divBdr>
        <w:top w:val="none" w:sz="0" w:space="0" w:color="auto"/>
        <w:left w:val="none" w:sz="0" w:space="0" w:color="auto"/>
        <w:bottom w:val="none" w:sz="0" w:space="0" w:color="auto"/>
        <w:right w:val="none" w:sz="0" w:space="0" w:color="auto"/>
      </w:divBdr>
      <w:divsChild>
        <w:div w:id="1911816265">
          <w:marLeft w:val="0"/>
          <w:marRight w:val="0"/>
          <w:marTop w:val="0"/>
          <w:marBottom w:val="0"/>
          <w:divBdr>
            <w:top w:val="none" w:sz="0" w:space="0" w:color="auto"/>
            <w:left w:val="none" w:sz="0" w:space="0" w:color="auto"/>
            <w:bottom w:val="none" w:sz="0" w:space="0" w:color="auto"/>
            <w:right w:val="none" w:sz="0" w:space="0" w:color="auto"/>
          </w:divBdr>
        </w:div>
        <w:div w:id="2004970760">
          <w:marLeft w:val="0"/>
          <w:marRight w:val="0"/>
          <w:marTop w:val="0"/>
          <w:marBottom w:val="0"/>
          <w:divBdr>
            <w:top w:val="none" w:sz="0" w:space="0" w:color="auto"/>
            <w:left w:val="none" w:sz="0" w:space="0" w:color="auto"/>
            <w:bottom w:val="none" w:sz="0" w:space="0" w:color="auto"/>
            <w:right w:val="none" w:sz="0" w:space="0" w:color="auto"/>
          </w:divBdr>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543699">
      <w:bodyDiv w:val="1"/>
      <w:marLeft w:val="0"/>
      <w:marRight w:val="0"/>
      <w:marTop w:val="0"/>
      <w:marBottom w:val="0"/>
      <w:divBdr>
        <w:top w:val="none" w:sz="0" w:space="0" w:color="auto"/>
        <w:left w:val="none" w:sz="0" w:space="0" w:color="auto"/>
        <w:bottom w:val="none" w:sz="0" w:space="0" w:color="auto"/>
        <w:right w:val="none" w:sz="0" w:space="0" w:color="auto"/>
      </w:divBdr>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1621946">
      <w:bodyDiv w:val="1"/>
      <w:marLeft w:val="0"/>
      <w:marRight w:val="0"/>
      <w:marTop w:val="0"/>
      <w:marBottom w:val="0"/>
      <w:divBdr>
        <w:top w:val="none" w:sz="0" w:space="0" w:color="auto"/>
        <w:left w:val="none" w:sz="0" w:space="0" w:color="auto"/>
        <w:bottom w:val="none" w:sz="0" w:space="0" w:color="auto"/>
        <w:right w:val="none" w:sz="0" w:space="0" w:color="auto"/>
      </w:divBdr>
    </w:div>
    <w:div w:id="216285985">
      <w:bodyDiv w:val="1"/>
      <w:marLeft w:val="0"/>
      <w:marRight w:val="0"/>
      <w:marTop w:val="0"/>
      <w:marBottom w:val="0"/>
      <w:divBdr>
        <w:top w:val="none" w:sz="0" w:space="0" w:color="auto"/>
        <w:left w:val="none" w:sz="0" w:space="0" w:color="auto"/>
        <w:bottom w:val="none" w:sz="0" w:space="0" w:color="auto"/>
        <w:right w:val="none" w:sz="0" w:space="0" w:color="auto"/>
      </w:divBdr>
    </w:div>
    <w:div w:id="217865165">
      <w:bodyDiv w:val="1"/>
      <w:marLeft w:val="0"/>
      <w:marRight w:val="0"/>
      <w:marTop w:val="0"/>
      <w:marBottom w:val="0"/>
      <w:divBdr>
        <w:top w:val="none" w:sz="0" w:space="0" w:color="auto"/>
        <w:left w:val="none" w:sz="0" w:space="0" w:color="auto"/>
        <w:bottom w:val="none" w:sz="0" w:space="0" w:color="auto"/>
        <w:right w:val="none" w:sz="0" w:space="0" w:color="auto"/>
      </w:divBdr>
    </w:div>
    <w:div w:id="223569736">
      <w:bodyDiv w:val="1"/>
      <w:marLeft w:val="0"/>
      <w:marRight w:val="0"/>
      <w:marTop w:val="0"/>
      <w:marBottom w:val="0"/>
      <w:divBdr>
        <w:top w:val="none" w:sz="0" w:space="0" w:color="auto"/>
        <w:left w:val="none" w:sz="0" w:space="0" w:color="auto"/>
        <w:bottom w:val="none" w:sz="0" w:space="0" w:color="auto"/>
        <w:right w:val="none" w:sz="0" w:space="0" w:color="auto"/>
      </w:divBdr>
    </w:div>
    <w:div w:id="243149479">
      <w:bodyDiv w:val="1"/>
      <w:marLeft w:val="0"/>
      <w:marRight w:val="0"/>
      <w:marTop w:val="0"/>
      <w:marBottom w:val="0"/>
      <w:divBdr>
        <w:top w:val="none" w:sz="0" w:space="0" w:color="auto"/>
        <w:left w:val="none" w:sz="0" w:space="0" w:color="auto"/>
        <w:bottom w:val="none" w:sz="0" w:space="0" w:color="auto"/>
        <w:right w:val="none" w:sz="0" w:space="0" w:color="auto"/>
      </w:divBdr>
    </w:div>
    <w:div w:id="260139669">
      <w:bodyDiv w:val="1"/>
      <w:marLeft w:val="0"/>
      <w:marRight w:val="0"/>
      <w:marTop w:val="0"/>
      <w:marBottom w:val="0"/>
      <w:divBdr>
        <w:top w:val="none" w:sz="0" w:space="0" w:color="auto"/>
        <w:left w:val="none" w:sz="0" w:space="0" w:color="auto"/>
        <w:bottom w:val="none" w:sz="0" w:space="0" w:color="auto"/>
        <w:right w:val="none" w:sz="0" w:space="0" w:color="auto"/>
      </w:divBdr>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98002450">
      <w:bodyDiv w:val="1"/>
      <w:marLeft w:val="0"/>
      <w:marRight w:val="0"/>
      <w:marTop w:val="0"/>
      <w:marBottom w:val="0"/>
      <w:divBdr>
        <w:top w:val="none" w:sz="0" w:space="0" w:color="auto"/>
        <w:left w:val="none" w:sz="0" w:space="0" w:color="auto"/>
        <w:bottom w:val="none" w:sz="0" w:space="0" w:color="auto"/>
        <w:right w:val="none" w:sz="0" w:space="0" w:color="auto"/>
      </w:divBdr>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3781">
      <w:bodyDiv w:val="1"/>
      <w:marLeft w:val="0"/>
      <w:marRight w:val="0"/>
      <w:marTop w:val="0"/>
      <w:marBottom w:val="0"/>
      <w:divBdr>
        <w:top w:val="none" w:sz="0" w:space="0" w:color="auto"/>
        <w:left w:val="none" w:sz="0" w:space="0" w:color="auto"/>
        <w:bottom w:val="none" w:sz="0" w:space="0" w:color="auto"/>
        <w:right w:val="none" w:sz="0" w:space="0" w:color="auto"/>
      </w:divBdr>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11850693">
      <w:bodyDiv w:val="1"/>
      <w:marLeft w:val="0"/>
      <w:marRight w:val="0"/>
      <w:marTop w:val="0"/>
      <w:marBottom w:val="0"/>
      <w:divBdr>
        <w:top w:val="none" w:sz="0" w:space="0" w:color="auto"/>
        <w:left w:val="none" w:sz="0" w:space="0" w:color="auto"/>
        <w:bottom w:val="none" w:sz="0" w:space="0" w:color="auto"/>
        <w:right w:val="none" w:sz="0" w:space="0" w:color="auto"/>
      </w:divBdr>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28232900">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39302692">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34841">
      <w:bodyDiv w:val="1"/>
      <w:marLeft w:val="0"/>
      <w:marRight w:val="0"/>
      <w:marTop w:val="0"/>
      <w:marBottom w:val="0"/>
      <w:divBdr>
        <w:top w:val="none" w:sz="0" w:space="0" w:color="auto"/>
        <w:left w:val="none" w:sz="0" w:space="0" w:color="auto"/>
        <w:bottom w:val="none" w:sz="0" w:space="0" w:color="auto"/>
        <w:right w:val="none" w:sz="0" w:space="0" w:color="auto"/>
      </w:divBdr>
    </w:div>
    <w:div w:id="505943464">
      <w:bodyDiv w:val="1"/>
      <w:marLeft w:val="0"/>
      <w:marRight w:val="0"/>
      <w:marTop w:val="0"/>
      <w:marBottom w:val="0"/>
      <w:divBdr>
        <w:top w:val="none" w:sz="0" w:space="0" w:color="auto"/>
        <w:left w:val="none" w:sz="0" w:space="0" w:color="auto"/>
        <w:bottom w:val="none" w:sz="0" w:space="0" w:color="auto"/>
        <w:right w:val="none" w:sz="0" w:space="0" w:color="auto"/>
      </w:divBdr>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662260">
      <w:bodyDiv w:val="1"/>
      <w:marLeft w:val="0"/>
      <w:marRight w:val="0"/>
      <w:marTop w:val="0"/>
      <w:marBottom w:val="0"/>
      <w:divBdr>
        <w:top w:val="none" w:sz="0" w:space="0" w:color="auto"/>
        <w:left w:val="none" w:sz="0" w:space="0" w:color="auto"/>
        <w:bottom w:val="none" w:sz="0" w:space="0" w:color="auto"/>
        <w:right w:val="none" w:sz="0" w:space="0" w:color="auto"/>
      </w:divBdr>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88269798">
      <w:bodyDiv w:val="1"/>
      <w:marLeft w:val="0"/>
      <w:marRight w:val="0"/>
      <w:marTop w:val="0"/>
      <w:marBottom w:val="0"/>
      <w:divBdr>
        <w:top w:val="none" w:sz="0" w:space="0" w:color="auto"/>
        <w:left w:val="none" w:sz="0" w:space="0" w:color="auto"/>
        <w:bottom w:val="none" w:sz="0" w:space="0" w:color="auto"/>
        <w:right w:val="none" w:sz="0" w:space="0" w:color="auto"/>
      </w:divBdr>
      <w:divsChild>
        <w:div w:id="2056855466">
          <w:marLeft w:val="0"/>
          <w:marRight w:val="0"/>
          <w:marTop w:val="0"/>
          <w:marBottom w:val="0"/>
          <w:divBdr>
            <w:top w:val="none" w:sz="0" w:space="0" w:color="auto"/>
            <w:left w:val="none" w:sz="0" w:space="0" w:color="auto"/>
            <w:bottom w:val="none" w:sz="0" w:space="0" w:color="auto"/>
            <w:right w:val="none" w:sz="0" w:space="0" w:color="auto"/>
          </w:divBdr>
        </w:div>
        <w:div w:id="1358114200">
          <w:marLeft w:val="0"/>
          <w:marRight w:val="0"/>
          <w:marTop w:val="0"/>
          <w:marBottom w:val="0"/>
          <w:divBdr>
            <w:top w:val="none" w:sz="0" w:space="0" w:color="auto"/>
            <w:left w:val="none" w:sz="0" w:space="0" w:color="auto"/>
            <w:bottom w:val="none" w:sz="0" w:space="0" w:color="auto"/>
            <w:right w:val="none" w:sz="0" w:space="0" w:color="auto"/>
          </w:divBdr>
        </w:div>
      </w:divsChild>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8015">
      <w:bodyDiv w:val="1"/>
      <w:marLeft w:val="0"/>
      <w:marRight w:val="0"/>
      <w:marTop w:val="0"/>
      <w:marBottom w:val="0"/>
      <w:divBdr>
        <w:top w:val="none" w:sz="0" w:space="0" w:color="auto"/>
        <w:left w:val="none" w:sz="0" w:space="0" w:color="auto"/>
        <w:bottom w:val="none" w:sz="0" w:space="0" w:color="auto"/>
        <w:right w:val="none" w:sz="0" w:space="0" w:color="auto"/>
      </w:divBdr>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46979887">
      <w:bodyDiv w:val="1"/>
      <w:marLeft w:val="0"/>
      <w:marRight w:val="0"/>
      <w:marTop w:val="0"/>
      <w:marBottom w:val="0"/>
      <w:divBdr>
        <w:top w:val="none" w:sz="0" w:space="0" w:color="auto"/>
        <w:left w:val="none" w:sz="0" w:space="0" w:color="auto"/>
        <w:bottom w:val="none" w:sz="0" w:space="0" w:color="auto"/>
        <w:right w:val="none" w:sz="0" w:space="0" w:color="auto"/>
      </w:divBdr>
    </w:div>
    <w:div w:id="668674926">
      <w:bodyDiv w:val="1"/>
      <w:marLeft w:val="0"/>
      <w:marRight w:val="0"/>
      <w:marTop w:val="0"/>
      <w:marBottom w:val="0"/>
      <w:divBdr>
        <w:top w:val="none" w:sz="0" w:space="0" w:color="auto"/>
        <w:left w:val="none" w:sz="0" w:space="0" w:color="auto"/>
        <w:bottom w:val="none" w:sz="0" w:space="0" w:color="auto"/>
        <w:right w:val="none" w:sz="0" w:space="0" w:color="auto"/>
      </w:divBdr>
    </w:div>
    <w:div w:id="670645755">
      <w:bodyDiv w:val="1"/>
      <w:marLeft w:val="0"/>
      <w:marRight w:val="0"/>
      <w:marTop w:val="0"/>
      <w:marBottom w:val="0"/>
      <w:divBdr>
        <w:top w:val="none" w:sz="0" w:space="0" w:color="auto"/>
        <w:left w:val="none" w:sz="0" w:space="0" w:color="auto"/>
        <w:bottom w:val="none" w:sz="0" w:space="0" w:color="auto"/>
        <w:right w:val="none" w:sz="0" w:space="0" w:color="auto"/>
      </w:divBdr>
    </w:div>
    <w:div w:id="671762261">
      <w:bodyDiv w:val="1"/>
      <w:marLeft w:val="0"/>
      <w:marRight w:val="0"/>
      <w:marTop w:val="0"/>
      <w:marBottom w:val="0"/>
      <w:divBdr>
        <w:top w:val="none" w:sz="0" w:space="0" w:color="auto"/>
        <w:left w:val="none" w:sz="0" w:space="0" w:color="auto"/>
        <w:bottom w:val="none" w:sz="0" w:space="0" w:color="auto"/>
        <w:right w:val="none" w:sz="0" w:space="0" w:color="auto"/>
      </w:divBdr>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66343062">
      <w:bodyDiv w:val="1"/>
      <w:marLeft w:val="0"/>
      <w:marRight w:val="0"/>
      <w:marTop w:val="0"/>
      <w:marBottom w:val="0"/>
      <w:divBdr>
        <w:top w:val="none" w:sz="0" w:space="0" w:color="auto"/>
        <w:left w:val="none" w:sz="0" w:space="0" w:color="auto"/>
        <w:bottom w:val="none" w:sz="0" w:space="0" w:color="auto"/>
        <w:right w:val="none" w:sz="0" w:space="0" w:color="auto"/>
      </w:divBdr>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28207343">
      <w:bodyDiv w:val="1"/>
      <w:marLeft w:val="0"/>
      <w:marRight w:val="0"/>
      <w:marTop w:val="0"/>
      <w:marBottom w:val="0"/>
      <w:divBdr>
        <w:top w:val="none" w:sz="0" w:space="0" w:color="auto"/>
        <w:left w:val="none" w:sz="0" w:space="0" w:color="auto"/>
        <w:bottom w:val="none" w:sz="0" w:space="0" w:color="auto"/>
        <w:right w:val="none" w:sz="0" w:space="0" w:color="auto"/>
      </w:divBdr>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2495">
      <w:bodyDiv w:val="1"/>
      <w:marLeft w:val="0"/>
      <w:marRight w:val="0"/>
      <w:marTop w:val="0"/>
      <w:marBottom w:val="0"/>
      <w:divBdr>
        <w:top w:val="none" w:sz="0" w:space="0" w:color="auto"/>
        <w:left w:val="none" w:sz="0" w:space="0" w:color="auto"/>
        <w:bottom w:val="none" w:sz="0" w:space="0" w:color="auto"/>
        <w:right w:val="none" w:sz="0" w:space="0" w:color="auto"/>
      </w:divBdr>
    </w:div>
    <w:div w:id="895091049">
      <w:bodyDiv w:val="1"/>
      <w:marLeft w:val="0"/>
      <w:marRight w:val="0"/>
      <w:marTop w:val="0"/>
      <w:marBottom w:val="0"/>
      <w:divBdr>
        <w:top w:val="none" w:sz="0" w:space="0" w:color="auto"/>
        <w:left w:val="none" w:sz="0" w:space="0" w:color="auto"/>
        <w:bottom w:val="none" w:sz="0" w:space="0" w:color="auto"/>
        <w:right w:val="none" w:sz="0" w:space="0" w:color="auto"/>
      </w:divBdr>
    </w:div>
    <w:div w:id="911895096">
      <w:bodyDiv w:val="1"/>
      <w:marLeft w:val="0"/>
      <w:marRight w:val="0"/>
      <w:marTop w:val="0"/>
      <w:marBottom w:val="0"/>
      <w:divBdr>
        <w:top w:val="none" w:sz="0" w:space="0" w:color="auto"/>
        <w:left w:val="none" w:sz="0" w:space="0" w:color="auto"/>
        <w:bottom w:val="none" w:sz="0" w:space="0" w:color="auto"/>
        <w:right w:val="none" w:sz="0" w:space="0" w:color="auto"/>
      </w:divBdr>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7732407">
      <w:bodyDiv w:val="1"/>
      <w:marLeft w:val="0"/>
      <w:marRight w:val="0"/>
      <w:marTop w:val="0"/>
      <w:marBottom w:val="0"/>
      <w:divBdr>
        <w:top w:val="none" w:sz="0" w:space="0" w:color="auto"/>
        <w:left w:val="none" w:sz="0" w:space="0" w:color="auto"/>
        <w:bottom w:val="none" w:sz="0" w:space="0" w:color="auto"/>
        <w:right w:val="none" w:sz="0" w:space="0" w:color="auto"/>
      </w:divBdr>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55399090">
      <w:bodyDiv w:val="1"/>
      <w:marLeft w:val="0"/>
      <w:marRight w:val="0"/>
      <w:marTop w:val="0"/>
      <w:marBottom w:val="0"/>
      <w:divBdr>
        <w:top w:val="none" w:sz="0" w:space="0" w:color="auto"/>
        <w:left w:val="none" w:sz="0" w:space="0" w:color="auto"/>
        <w:bottom w:val="none" w:sz="0" w:space="0" w:color="auto"/>
        <w:right w:val="none" w:sz="0" w:space="0" w:color="auto"/>
      </w:divBdr>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4178605">
      <w:bodyDiv w:val="1"/>
      <w:marLeft w:val="0"/>
      <w:marRight w:val="0"/>
      <w:marTop w:val="0"/>
      <w:marBottom w:val="0"/>
      <w:divBdr>
        <w:top w:val="none" w:sz="0" w:space="0" w:color="auto"/>
        <w:left w:val="none" w:sz="0" w:space="0" w:color="auto"/>
        <w:bottom w:val="none" w:sz="0" w:space="0" w:color="auto"/>
        <w:right w:val="none" w:sz="0" w:space="0" w:color="auto"/>
      </w:divBdr>
    </w:div>
    <w:div w:id="1141461662">
      <w:bodyDiv w:val="1"/>
      <w:marLeft w:val="0"/>
      <w:marRight w:val="0"/>
      <w:marTop w:val="0"/>
      <w:marBottom w:val="0"/>
      <w:divBdr>
        <w:top w:val="none" w:sz="0" w:space="0" w:color="auto"/>
        <w:left w:val="none" w:sz="0" w:space="0" w:color="auto"/>
        <w:bottom w:val="none" w:sz="0" w:space="0" w:color="auto"/>
        <w:right w:val="none" w:sz="0" w:space="0" w:color="auto"/>
      </w:divBdr>
    </w:div>
    <w:div w:id="1159688373">
      <w:bodyDiv w:val="1"/>
      <w:marLeft w:val="0"/>
      <w:marRight w:val="0"/>
      <w:marTop w:val="0"/>
      <w:marBottom w:val="0"/>
      <w:divBdr>
        <w:top w:val="none" w:sz="0" w:space="0" w:color="auto"/>
        <w:left w:val="none" w:sz="0" w:space="0" w:color="auto"/>
        <w:bottom w:val="none" w:sz="0" w:space="0" w:color="auto"/>
        <w:right w:val="none" w:sz="0" w:space="0" w:color="auto"/>
      </w:divBdr>
    </w:div>
    <w:div w:id="1160733138">
      <w:bodyDiv w:val="1"/>
      <w:marLeft w:val="0"/>
      <w:marRight w:val="0"/>
      <w:marTop w:val="0"/>
      <w:marBottom w:val="0"/>
      <w:divBdr>
        <w:top w:val="none" w:sz="0" w:space="0" w:color="auto"/>
        <w:left w:val="none" w:sz="0" w:space="0" w:color="auto"/>
        <w:bottom w:val="none" w:sz="0" w:space="0" w:color="auto"/>
        <w:right w:val="none" w:sz="0" w:space="0" w:color="auto"/>
      </w:divBdr>
    </w:div>
    <w:div w:id="1177116714">
      <w:bodyDiv w:val="1"/>
      <w:marLeft w:val="0"/>
      <w:marRight w:val="0"/>
      <w:marTop w:val="0"/>
      <w:marBottom w:val="0"/>
      <w:divBdr>
        <w:top w:val="none" w:sz="0" w:space="0" w:color="auto"/>
        <w:left w:val="none" w:sz="0" w:space="0" w:color="auto"/>
        <w:bottom w:val="none" w:sz="0" w:space="0" w:color="auto"/>
        <w:right w:val="none" w:sz="0" w:space="0" w:color="auto"/>
      </w:divBdr>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99511880">
      <w:bodyDiv w:val="1"/>
      <w:marLeft w:val="0"/>
      <w:marRight w:val="0"/>
      <w:marTop w:val="0"/>
      <w:marBottom w:val="0"/>
      <w:divBdr>
        <w:top w:val="none" w:sz="0" w:space="0" w:color="auto"/>
        <w:left w:val="none" w:sz="0" w:space="0" w:color="auto"/>
        <w:bottom w:val="none" w:sz="0" w:space="0" w:color="auto"/>
        <w:right w:val="none" w:sz="0" w:space="0" w:color="auto"/>
      </w:divBdr>
      <w:divsChild>
        <w:div w:id="935678429">
          <w:marLeft w:val="0"/>
          <w:marRight w:val="0"/>
          <w:marTop w:val="0"/>
          <w:marBottom w:val="0"/>
          <w:divBdr>
            <w:top w:val="none" w:sz="0" w:space="0" w:color="auto"/>
            <w:left w:val="none" w:sz="0" w:space="0" w:color="auto"/>
            <w:bottom w:val="none" w:sz="0" w:space="0" w:color="auto"/>
            <w:right w:val="none" w:sz="0" w:space="0" w:color="auto"/>
          </w:divBdr>
        </w:div>
        <w:div w:id="503060036">
          <w:marLeft w:val="0"/>
          <w:marRight w:val="0"/>
          <w:marTop w:val="0"/>
          <w:marBottom w:val="0"/>
          <w:divBdr>
            <w:top w:val="none" w:sz="0" w:space="0" w:color="auto"/>
            <w:left w:val="none" w:sz="0" w:space="0" w:color="auto"/>
            <w:bottom w:val="none" w:sz="0" w:space="0" w:color="auto"/>
            <w:right w:val="none" w:sz="0" w:space="0" w:color="auto"/>
          </w:divBdr>
        </w:div>
      </w:divsChild>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965167">
      <w:bodyDiv w:val="1"/>
      <w:marLeft w:val="0"/>
      <w:marRight w:val="0"/>
      <w:marTop w:val="0"/>
      <w:marBottom w:val="0"/>
      <w:divBdr>
        <w:top w:val="none" w:sz="0" w:space="0" w:color="auto"/>
        <w:left w:val="none" w:sz="0" w:space="0" w:color="auto"/>
        <w:bottom w:val="none" w:sz="0" w:space="0" w:color="auto"/>
        <w:right w:val="none" w:sz="0" w:space="0" w:color="auto"/>
      </w:divBdr>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09158877">
      <w:bodyDiv w:val="1"/>
      <w:marLeft w:val="0"/>
      <w:marRight w:val="0"/>
      <w:marTop w:val="0"/>
      <w:marBottom w:val="0"/>
      <w:divBdr>
        <w:top w:val="none" w:sz="0" w:space="0" w:color="auto"/>
        <w:left w:val="none" w:sz="0" w:space="0" w:color="auto"/>
        <w:bottom w:val="none" w:sz="0" w:space="0" w:color="auto"/>
        <w:right w:val="none" w:sz="0" w:space="0" w:color="auto"/>
      </w:divBdr>
      <w:divsChild>
        <w:div w:id="922569479">
          <w:marLeft w:val="0"/>
          <w:marRight w:val="0"/>
          <w:marTop w:val="0"/>
          <w:marBottom w:val="0"/>
          <w:divBdr>
            <w:top w:val="none" w:sz="0" w:space="0" w:color="auto"/>
            <w:left w:val="none" w:sz="0" w:space="0" w:color="auto"/>
            <w:bottom w:val="none" w:sz="0" w:space="0" w:color="auto"/>
            <w:right w:val="none" w:sz="0" w:space="0" w:color="auto"/>
          </w:divBdr>
        </w:div>
        <w:div w:id="2069838858">
          <w:marLeft w:val="0"/>
          <w:marRight w:val="0"/>
          <w:marTop w:val="0"/>
          <w:marBottom w:val="0"/>
          <w:divBdr>
            <w:top w:val="none" w:sz="0" w:space="0" w:color="auto"/>
            <w:left w:val="none" w:sz="0" w:space="0" w:color="auto"/>
            <w:bottom w:val="none" w:sz="0" w:space="0" w:color="auto"/>
            <w:right w:val="none" w:sz="0" w:space="0" w:color="auto"/>
          </w:divBdr>
        </w:div>
      </w:divsChild>
    </w:div>
    <w:div w:id="1420829291">
      <w:bodyDiv w:val="1"/>
      <w:marLeft w:val="0"/>
      <w:marRight w:val="0"/>
      <w:marTop w:val="0"/>
      <w:marBottom w:val="0"/>
      <w:divBdr>
        <w:top w:val="none" w:sz="0" w:space="0" w:color="auto"/>
        <w:left w:val="none" w:sz="0" w:space="0" w:color="auto"/>
        <w:bottom w:val="none" w:sz="0" w:space="0" w:color="auto"/>
        <w:right w:val="none" w:sz="0" w:space="0" w:color="auto"/>
      </w:divBdr>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40104613">
      <w:bodyDiv w:val="1"/>
      <w:marLeft w:val="0"/>
      <w:marRight w:val="0"/>
      <w:marTop w:val="0"/>
      <w:marBottom w:val="0"/>
      <w:divBdr>
        <w:top w:val="none" w:sz="0" w:space="0" w:color="auto"/>
        <w:left w:val="none" w:sz="0" w:space="0" w:color="auto"/>
        <w:bottom w:val="none" w:sz="0" w:space="0" w:color="auto"/>
        <w:right w:val="none" w:sz="0" w:space="0" w:color="auto"/>
      </w:divBdr>
    </w:div>
    <w:div w:id="1443722691">
      <w:bodyDiv w:val="1"/>
      <w:marLeft w:val="0"/>
      <w:marRight w:val="0"/>
      <w:marTop w:val="0"/>
      <w:marBottom w:val="0"/>
      <w:divBdr>
        <w:top w:val="none" w:sz="0" w:space="0" w:color="auto"/>
        <w:left w:val="none" w:sz="0" w:space="0" w:color="auto"/>
        <w:bottom w:val="none" w:sz="0" w:space="0" w:color="auto"/>
        <w:right w:val="none" w:sz="0" w:space="0" w:color="auto"/>
      </w:divBdr>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7163900">
      <w:bodyDiv w:val="1"/>
      <w:marLeft w:val="0"/>
      <w:marRight w:val="0"/>
      <w:marTop w:val="0"/>
      <w:marBottom w:val="0"/>
      <w:divBdr>
        <w:top w:val="none" w:sz="0" w:space="0" w:color="auto"/>
        <w:left w:val="none" w:sz="0" w:space="0" w:color="auto"/>
        <w:bottom w:val="none" w:sz="0" w:space="0" w:color="auto"/>
        <w:right w:val="none" w:sz="0" w:space="0" w:color="auto"/>
      </w:divBdr>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9024739">
      <w:bodyDiv w:val="1"/>
      <w:marLeft w:val="0"/>
      <w:marRight w:val="0"/>
      <w:marTop w:val="0"/>
      <w:marBottom w:val="0"/>
      <w:divBdr>
        <w:top w:val="none" w:sz="0" w:space="0" w:color="auto"/>
        <w:left w:val="none" w:sz="0" w:space="0" w:color="auto"/>
        <w:bottom w:val="none" w:sz="0" w:space="0" w:color="auto"/>
        <w:right w:val="none" w:sz="0" w:space="0" w:color="auto"/>
      </w:divBdr>
    </w:div>
    <w:div w:id="1529299709">
      <w:bodyDiv w:val="1"/>
      <w:marLeft w:val="0"/>
      <w:marRight w:val="0"/>
      <w:marTop w:val="0"/>
      <w:marBottom w:val="0"/>
      <w:divBdr>
        <w:top w:val="none" w:sz="0" w:space="0" w:color="auto"/>
        <w:left w:val="none" w:sz="0" w:space="0" w:color="auto"/>
        <w:bottom w:val="none" w:sz="0" w:space="0" w:color="auto"/>
        <w:right w:val="none" w:sz="0" w:space="0" w:color="auto"/>
      </w:divBdr>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1601661">
      <w:bodyDiv w:val="1"/>
      <w:marLeft w:val="0"/>
      <w:marRight w:val="0"/>
      <w:marTop w:val="0"/>
      <w:marBottom w:val="0"/>
      <w:divBdr>
        <w:top w:val="none" w:sz="0" w:space="0" w:color="auto"/>
        <w:left w:val="none" w:sz="0" w:space="0" w:color="auto"/>
        <w:bottom w:val="none" w:sz="0" w:space="0" w:color="auto"/>
        <w:right w:val="none" w:sz="0" w:space="0" w:color="auto"/>
      </w:divBdr>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094307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25192669">
      <w:bodyDiv w:val="1"/>
      <w:marLeft w:val="0"/>
      <w:marRight w:val="0"/>
      <w:marTop w:val="0"/>
      <w:marBottom w:val="0"/>
      <w:divBdr>
        <w:top w:val="none" w:sz="0" w:space="0" w:color="auto"/>
        <w:left w:val="none" w:sz="0" w:space="0" w:color="auto"/>
        <w:bottom w:val="none" w:sz="0" w:space="0" w:color="auto"/>
        <w:right w:val="none" w:sz="0" w:space="0" w:color="auto"/>
      </w:divBdr>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4220037">
      <w:bodyDiv w:val="1"/>
      <w:marLeft w:val="0"/>
      <w:marRight w:val="0"/>
      <w:marTop w:val="0"/>
      <w:marBottom w:val="0"/>
      <w:divBdr>
        <w:top w:val="none" w:sz="0" w:space="0" w:color="auto"/>
        <w:left w:val="none" w:sz="0" w:space="0" w:color="auto"/>
        <w:bottom w:val="none" w:sz="0" w:space="0" w:color="auto"/>
        <w:right w:val="none" w:sz="0" w:space="0" w:color="auto"/>
      </w:divBdr>
    </w:div>
    <w:div w:id="1664115667">
      <w:bodyDiv w:val="1"/>
      <w:marLeft w:val="0"/>
      <w:marRight w:val="0"/>
      <w:marTop w:val="0"/>
      <w:marBottom w:val="0"/>
      <w:divBdr>
        <w:top w:val="none" w:sz="0" w:space="0" w:color="auto"/>
        <w:left w:val="none" w:sz="0" w:space="0" w:color="auto"/>
        <w:bottom w:val="none" w:sz="0" w:space="0" w:color="auto"/>
        <w:right w:val="none" w:sz="0" w:space="0" w:color="auto"/>
      </w:divBdr>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81077479">
      <w:bodyDiv w:val="1"/>
      <w:marLeft w:val="0"/>
      <w:marRight w:val="0"/>
      <w:marTop w:val="0"/>
      <w:marBottom w:val="0"/>
      <w:divBdr>
        <w:top w:val="none" w:sz="0" w:space="0" w:color="auto"/>
        <w:left w:val="none" w:sz="0" w:space="0" w:color="auto"/>
        <w:bottom w:val="none" w:sz="0" w:space="0" w:color="auto"/>
        <w:right w:val="none" w:sz="0" w:space="0" w:color="auto"/>
      </w:divBdr>
    </w:div>
    <w:div w:id="1681930357">
      <w:bodyDiv w:val="1"/>
      <w:marLeft w:val="0"/>
      <w:marRight w:val="0"/>
      <w:marTop w:val="0"/>
      <w:marBottom w:val="0"/>
      <w:divBdr>
        <w:top w:val="none" w:sz="0" w:space="0" w:color="auto"/>
        <w:left w:val="none" w:sz="0" w:space="0" w:color="auto"/>
        <w:bottom w:val="none" w:sz="0" w:space="0" w:color="auto"/>
        <w:right w:val="none" w:sz="0" w:space="0" w:color="auto"/>
      </w:divBdr>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2779378">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1708819">
      <w:bodyDiv w:val="1"/>
      <w:marLeft w:val="0"/>
      <w:marRight w:val="0"/>
      <w:marTop w:val="0"/>
      <w:marBottom w:val="0"/>
      <w:divBdr>
        <w:top w:val="none" w:sz="0" w:space="0" w:color="auto"/>
        <w:left w:val="none" w:sz="0" w:space="0" w:color="auto"/>
        <w:bottom w:val="none" w:sz="0" w:space="0" w:color="auto"/>
        <w:right w:val="none" w:sz="0" w:space="0" w:color="auto"/>
      </w:divBdr>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75268747">
      <w:bodyDiv w:val="1"/>
      <w:marLeft w:val="0"/>
      <w:marRight w:val="0"/>
      <w:marTop w:val="0"/>
      <w:marBottom w:val="0"/>
      <w:divBdr>
        <w:top w:val="none" w:sz="0" w:space="0" w:color="auto"/>
        <w:left w:val="none" w:sz="0" w:space="0" w:color="auto"/>
        <w:bottom w:val="none" w:sz="0" w:space="0" w:color="auto"/>
        <w:right w:val="none" w:sz="0" w:space="0" w:color="auto"/>
      </w:divBdr>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1011731">
      <w:bodyDiv w:val="1"/>
      <w:marLeft w:val="0"/>
      <w:marRight w:val="0"/>
      <w:marTop w:val="0"/>
      <w:marBottom w:val="0"/>
      <w:divBdr>
        <w:top w:val="none" w:sz="0" w:space="0" w:color="auto"/>
        <w:left w:val="none" w:sz="0" w:space="0" w:color="auto"/>
        <w:bottom w:val="none" w:sz="0" w:space="0" w:color="auto"/>
        <w:right w:val="none" w:sz="0" w:space="0" w:color="auto"/>
      </w:divBdr>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5362723">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40291315">
      <w:bodyDiv w:val="1"/>
      <w:marLeft w:val="0"/>
      <w:marRight w:val="0"/>
      <w:marTop w:val="0"/>
      <w:marBottom w:val="0"/>
      <w:divBdr>
        <w:top w:val="none" w:sz="0" w:space="0" w:color="auto"/>
        <w:left w:val="none" w:sz="0" w:space="0" w:color="auto"/>
        <w:bottom w:val="none" w:sz="0" w:space="0" w:color="auto"/>
        <w:right w:val="none" w:sz="0" w:space="0" w:color="auto"/>
      </w:divBdr>
    </w:div>
    <w:div w:id="1941377283">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1856079">
      <w:bodyDiv w:val="1"/>
      <w:marLeft w:val="0"/>
      <w:marRight w:val="0"/>
      <w:marTop w:val="0"/>
      <w:marBottom w:val="0"/>
      <w:divBdr>
        <w:top w:val="none" w:sz="0" w:space="0" w:color="auto"/>
        <w:left w:val="none" w:sz="0" w:space="0" w:color="auto"/>
        <w:bottom w:val="none" w:sz="0" w:space="0" w:color="auto"/>
        <w:right w:val="none" w:sz="0" w:space="0" w:color="auto"/>
      </w:divBdr>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2905566">
      <w:bodyDiv w:val="1"/>
      <w:marLeft w:val="0"/>
      <w:marRight w:val="0"/>
      <w:marTop w:val="0"/>
      <w:marBottom w:val="0"/>
      <w:divBdr>
        <w:top w:val="none" w:sz="0" w:space="0" w:color="auto"/>
        <w:left w:val="none" w:sz="0" w:space="0" w:color="auto"/>
        <w:bottom w:val="none" w:sz="0" w:space="0" w:color="auto"/>
        <w:right w:val="none" w:sz="0" w:space="0" w:color="auto"/>
      </w:divBdr>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7340528">
      <w:bodyDiv w:val="1"/>
      <w:marLeft w:val="0"/>
      <w:marRight w:val="0"/>
      <w:marTop w:val="0"/>
      <w:marBottom w:val="0"/>
      <w:divBdr>
        <w:top w:val="none" w:sz="0" w:space="0" w:color="auto"/>
        <w:left w:val="none" w:sz="0" w:space="0" w:color="auto"/>
        <w:bottom w:val="none" w:sz="0" w:space="0" w:color="auto"/>
        <w:right w:val="none" w:sz="0" w:space="0" w:color="auto"/>
      </w:divBdr>
    </w:div>
    <w:div w:id="2042709064">
      <w:bodyDiv w:val="1"/>
      <w:marLeft w:val="0"/>
      <w:marRight w:val="0"/>
      <w:marTop w:val="0"/>
      <w:marBottom w:val="0"/>
      <w:divBdr>
        <w:top w:val="none" w:sz="0" w:space="0" w:color="auto"/>
        <w:left w:val="none" w:sz="0" w:space="0" w:color="auto"/>
        <w:bottom w:val="none" w:sz="0" w:space="0" w:color="auto"/>
        <w:right w:val="none" w:sz="0" w:space="0" w:color="auto"/>
      </w:divBdr>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910468">
      <w:bodyDiv w:val="1"/>
      <w:marLeft w:val="0"/>
      <w:marRight w:val="0"/>
      <w:marTop w:val="0"/>
      <w:marBottom w:val="0"/>
      <w:divBdr>
        <w:top w:val="none" w:sz="0" w:space="0" w:color="auto"/>
        <w:left w:val="none" w:sz="0" w:space="0" w:color="auto"/>
        <w:bottom w:val="none" w:sz="0" w:space="0" w:color="auto"/>
        <w:right w:val="none" w:sz="0" w:space="0" w:color="auto"/>
      </w:divBdr>
      <w:divsChild>
        <w:div w:id="282998246">
          <w:marLeft w:val="0"/>
          <w:marRight w:val="0"/>
          <w:marTop w:val="0"/>
          <w:marBottom w:val="0"/>
          <w:divBdr>
            <w:top w:val="none" w:sz="0" w:space="0" w:color="auto"/>
            <w:left w:val="none" w:sz="0" w:space="0" w:color="auto"/>
            <w:bottom w:val="none" w:sz="0" w:space="0" w:color="auto"/>
            <w:right w:val="none" w:sz="0" w:space="0" w:color="auto"/>
          </w:divBdr>
        </w:div>
        <w:div w:id="1508444097">
          <w:marLeft w:val="0"/>
          <w:marRight w:val="0"/>
          <w:marTop w:val="0"/>
          <w:marBottom w:val="0"/>
          <w:divBdr>
            <w:top w:val="none" w:sz="0" w:space="0" w:color="auto"/>
            <w:left w:val="none" w:sz="0" w:space="0" w:color="auto"/>
            <w:bottom w:val="none" w:sz="0" w:space="0" w:color="auto"/>
            <w:right w:val="none" w:sz="0" w:space="0" w:color="auto"/>
          </w:divBdr>
        </w:div>
      </w:divsChild>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4423797">
      <w:bodyDiv w:val="1"/>
      <w:marLeft w:val="0"/>
      <w:marRight w:val="0"/>
      <w:marTop w:val="0"/>
      <w:marBottom w:val="0"/>
      <w:divBdr>
        <w:top w:val="none" w:sz="0" w:space="0" w:color="auto"/>
        <w:left w:val="none" w:sz="0" w:space="0" w:color="auto"/>
        <w:bottom w:val="none" w:sz="0" w:space="0" w:color="auto"/>
        <w:right w:val="none" w:sz="0" w:space="0" w:color="auto"/>
      </w:divBdr>
      <w:divsChild>
        <w:div w:id="1682318913">
          <w:marLeft w:val="0"/>
          <w:marRight w:val="0"/>
          <w:marTop w:val="0"/>
          <w:marBottom w:val="0"/>
          <w:divBdr>
            <w:top w:val="none" w:sz="0" w:space="0" w:color="auto"/>
            <w:left w:val="none" w:sz="0" w:space="0" w:color="auto"/>
            <w:bottom w:val="none" w:sz="0" w:space="0" w:color="auto"/>
            <w:right w:val="none" w:sz="0" w:space="0" w:color="auto"/>
          </w:divBdr>
        </w:div>
        <w:div w:id="69319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bulletin/document.aspx?key=m3DFHQ6wYj8fX4m6JSifnQ%3d%3d&amp;bid=91a4a291-ef2e-45fa-a7b7-b8ba20ee2629" TargetMode="External"/><Relationship Id="rId13" Type="http://schemas.openxmlformats.org/officeDocument/2006/relationships/hyperlink" Target="https://thuvienphapluat.vn/bulletin/document.aspx?key=aeXr85KBjWeDaoCDf%2bqrqQ%3d%3d&amp;bid=91a4a291-ef2e-45fa-a7b7-b8ba20ee2629" TargetMode="External"/><Relationship Id="rId18" Type="http://schemas.openxmlformats.org/officeDocument/2006/relationships/hyperlink" Target="https://thuvienphapluat.vn/bulletin/document.aspx?key=JJkG%2fDJ%2b%2fpzduUGsrJaVbw%3d%3d&amp;bid=91a4a291-ef2e-45fa-a7b7-b8ba20ee2629" TargetMode="External"/><Relationship Id="rId26" Type="http://schemas.openxmlformats.org/officeDocument/2006/relationships/hyperlink" Target="https://thuvienphapluat.vn/bulletin/document.aspx?key=rW3%2flDSmQ34IdmW8U%2f6iSg%3d%3d&amp;bid=91a4a291-ef2e-45fa-a7b7-b8ba20ee2629" TargetMode="External"/><Relationship Id="rId3" Type="http://schemas.openxmlformats.org/officeDocument/2006/relationships/styles" Target="styles.xml"/><Relationship Id="rId21" Type="http://schemas.openxmlformats.org/officeDocument/2006/relationships/hyperlink" Target="https://thuvienphapluat.vn/bulletin/document.aspx?key=OhgG3aDZ50sypfCc4LZa2g%3d%3d&amp;bid=91a4a291-ef2e-45fa-a7b7-b8ba20ee2629" TargetMode="External"/><Relationship Id="rId7" Type="http://schemas.openxmlformats.org/officeDocument/2006/relationships/endnotes" Target="endnotes.xml"/><Relationship Id="rId12" Type="http://schemas.openxmlformats.org/officeDocument/2006/relationships/hyperlink" Target="https://thuvienphapluat.vn/bulletin/document.aspx?key=JJkG%2fDJ%2b%2fpzduUGsrJaVbw%3d%3d&amp;bid=91a4a291-ef2e-45fa-a7b7-b8ba20ee2629" TargetMode="External"/><Relationship Id="rId17" Type="http://schemas.openxmlformats.org/officeDocument/2006/relationships/hyperlink" Target="https://thuvienphapluat.vn/bulletin/document.aspx?key=48zAXVen1T6QHLPdMZ8eKg%3d%3d&amp;bid=91a4a291-ef2e-45fa-a7b7-b8ba20ee2629" TargetMode="External"/><Relationship Id="rId25" Type="http://schemas.openxmlformats.org/officeDocument/2006/relationships/hyperlink" Target="https://thuvienphapluat.vn/bulletin/document.aspx?key=64cL%2bNpnqP45YJ071qFFCA%3d%3d&amp;bid=91a4a291-ef2e-45fa-a7b7-b8ba20ee2629" TargetMode="External"/><Relationship Id="rId2" Type="http://schemas.openxmlformats.org/officeDocument/2006/relationships/numbering" Target="numbering.xml"/><Relationship Id="rId16" Type="http://schemas.openxmlformats.org/officeDocument/2006/relationships/hyperlink" Target="https://thuvienphapluat.vn/bulletin/document.aspx?key=Svy0RIrwy3ZdOwnYFMd9cA%3d%3d&amp;bid=91a4a291-ef2e-45fa-a7b7-b8ba20ee2629" TargetMode="External"/><Relationship Id="rId20" Type="http://schemas.openxmlformats.org/officeDocument/2006/relationships/hyperlink" Target="https://thuvienphapluat.vn/bulletin/document.aspx?key=L7rO6v1L5ihY2srYWBrPMw%3d%3d&amp;bid=91a4a291-ef2e-45fa-a7b7-b8ba20ee2629" TargetMode="External"/><Relationship Id="rId29" Type="http://schemas.openxmlformats.org/officeDocument/2006/relationships/hyperlink" Target="https://thuvienphapluat.vn/bulletin/document.aspx?key=M%2fZRYF%2f9pZSr%2ffkNaMpiJg%3d%3d&amp;bid=91a4a291-ef2e-45fa-a7b7-b8ba20ee26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bulletin/document.aspx?key=54OG4TxCw2AjgXJvIMPR9A%3d%3d&amp;bid=91a4a291-ef2e-45fa-a7b7-b8ba20ee2629" TargetMode="External"/><Relationship Id="rId24" Type="http://schemas.openxmlformats.org/officeDocument/2006/relationships/hyperlink" Target="https://thuvienphapluat.vn/bulletin/document.aspx?key=dXOtQCjhi5hJbZC1zVRaXQ%3d%3d&amp;bid=91a4a291-ef2e-45fa-a7b7-b8ba20ee262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huvienphapluat.vn/bulletin/document.aspx?key=rV6i4jx5pZ2USdoi8RjxHw%3d%3d&amp;bid=91a4a291-ef2e-45fa-a7b7-b8ba20ee2629" TargetMode="External"/><Relationship Id="rId23" Type="http://schemas.openxmlformats.org/officeDocument/2006/relationships/hyperlink" Target="https://thuvienphapluat.vn/bulletin/document.aspx?key=K3ES2agva3EvWHNO7Ke0Dw%3d%3d&amp;bid=91a4a291-ef2e-45fa-a7b7-b8ba20ee2629" TargetMode="External"/><Relationship Id="rId28" Type="http://schemas.openxmlformats.org/officeDocument/2006/relationships/hyperlink" Target="https://thuvienphapluat.vn/bulletin/document.aspx?key=ziwWjg%2b3jwfnu5FjFC4%2bjQ%3d%3d&amp;bid=91a4a291-ef2e-45fa-a7b7-b8ba20ee2629" TargetMode="External"/><Relationship Id="rId10" Type="http://schemas.openxmlformats.org/officeDocument/2006/relationships/hyperlink" Target="https://thuvienphapluat.vn/bulletin/document.aspx?key=k76mtpRFyzaYNe%2ftFeA3sQ%3d%3d&amp;bid=91a4a291-ef2e-45fa-a7b7-b8ba20ee2629" TargetMode="External"/><Relationship Id="rId19" Type="http://schemas.openxmlformats.org/officeDocument/2006/relationships/hyperlink" Target="https://thuvienphapluat.vn/bulletin/document.aspx?key=9Xet1Sb7q4Ll7Hx%2bUmnKMg%3d%3d&amp;bid=91a4a291-ef2e-45fa-a7b7-b8ba20ee262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uvienphapluat.vn/bulletin/document.aspx?key=iX0gLCDP66%2fAf%2bVrFRM1nQ%3d%3d&amp;bid=91a4a291-ef2e-45fa-a7b7-b8ba20ee2629" TargetMode="External"/><Relationship Id="rId14" Type="http://schemas.openxmlformats.org/officeDocument/2006/relationships/hyperlink" Target="https://thuvienphapluat.vn/bulletin/document.aspx?key=0UV%2bUafcO%2f2S%2fywRDPCjVA%3d%3d&amp;bid=91a4a291-ef2e-45fa-a7b7-b8ba20ee2629" TargetMode="External"/><Relationship Id="rId22" Type="http://schemas.openxmlformats.org/officeDocument/2006/relationships/hyperlink" Target="https://thuvienphapluat.vn/bulletin/document.aspx?key=54OG4TxCw2AjgXJvIMPR9A%3d%3d&amp;bid=91a4a291-ef2e-45fa-a7b7-b8ba20ee2629" TargetMode="External"/><Relationship Id="rId27" Type="http://schemas.openxmlformats.org/officeDocument/2006/relationships/hyperlink" Target="https://thuvienphapluat.vn/bulletin/document.aspx?key=KtTBa8e8Vhxa9DGPYVkLiw%3d%3d&amp;bid=91a4a291-ef2e-45fa-a7b7-b8ba20ee2629"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EE6AD-81DB-4DA4-80D8-F35B17898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1890</Words>
  <Characters>10775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2022-12-30T07:54:00Z</cp:lastPrinted>
  <dcterms:created xsi:type="dcterms:W3CDTF">2024-10-02T09:46:00Z</dcterms:created>
  <dcterms:modified xsi:type="dcterms:W3CDTF">2024-10-02T09:46:00Z</dcterms:modified>
</cp:coreProperties>
</file>